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附表二：</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（项目名称）</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标段勘察设计第一信封</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（商务及技术文件）开标记录表</w:t>
      </w:r>
    </w:p>
    <w:p w:rsidR="00063BC9" w:rsidRPr="00063BC9" w:rsidRDefault="00063BC9" w:rsidP="00063BC9">
      <w:pPr>
        <w:widowControl/>
        <w:shd w:val="clear" w:color="auto" w:fill="F7F5F4"/>
        <w:spacing w:before="100" w:beforeAutospacing="1" w:after="100" w:afterAutospacing="1" w:line="263" w:lineRule="atLeast"/>
        <w:ind w:firstLine="252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开标时间：</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日</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时</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分</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959"/>
        <w:gridCol w:w="2439"/>
        <w:gridCol w:w="1706"/>
        <w:gridCol w:w="1706"/>
        <w:gridCol w:w="1706"/>
      </w:tblGrid>
      <w:tr w:rsidR="00063BC9" w:rsidRPr="00063BC9" w:rsidTr="00063BC9">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序号</w:t>
            </w:r>
          </w:p>
        </w:tc>
        <w:tc>
          <w:tcPr>
            <w:tcW w:w="24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投标人</w:t>
            </w:r>
          </w:p>
        </w:tc>
        <w:tc>
          <w:tcPr>
            <w:tcW w:w="17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投标报价</w:t>
            </w:r>
          </w:p>
        </w:tc>
        <w:tc>
          <w:tcPr>
            <w:tcW w:w="17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备注</w:t>
            </w:r>
          </w:p>
        </w:tc>
        <w:tc>
          <w:tcPr>
            <w:tcW w:w="171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签名</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24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71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bl>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招标人代表：</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记录人：</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监标人：</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日</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（注：公路工程标准勘察设计招标文件）中按照双信封形式提供了开标记录表，招标人可根据项目具体特点和实际情况进行修改。）</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附表三：</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问题澄清通知</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编号：</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（投标人名称）：</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（项目名称）勘察设计招标的评标委员会，对你方的投标文件进行了仔细的审查，现需你方对下列问题以书面形式予以澄清：</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请将上述问题的澄清于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日</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时前递交至</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（详细地址）或传真至</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（传真号码）。采用传真方式的，应在</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rPr>
        <w:t>a </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日</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时前将原件递交至</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（详细地址）。</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（项目名称）勘察设计招标评标委员会</w:t>
      </w:r>
    </w:p>
    <w:p w:rsidR="00063BC9" w:rsidRPr="00063BC9" w:rsidRDefault="00063BC9" w:rsidP="00063BC9">
      <w:pPr>
        <w:widowControl/>
        <w:shd w:val="clear" w:color="auto" w:fill="F7F5F4"/>
        <w:spacing w:before="100" w:beforeAutospacing="1" w:after="100" w:afterAutospacing="1" w:line="263" w:lineRule="atLeast"/>
        <w:ind w:firstLine="300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招标人：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（盖单位章）</w:t>
      </w:r>
    </w:p>
    <w:p w:rsidR="00063BC9" w:rsidRPr="00063BC9" w:rsidRDefault="00063BC9" w:rsidP="00063BC9">
      <w:pPr>
        <w:widowControl/>
        <w:shd w:val="clear" w:color="auto" w:fill="F7F5F4"/>
        <w:spacing w:before="100" w:beforeAutospacing="1" w:after="100" w:afterAutospacing="1" w:line="263" w:lineRule="atLeast"/>
        <w:ind w:firstLine="6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日</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附表四：</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问题的澄清</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编号：</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（项目名称）勘察设计招标评标委员会：</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问题澄清通知（编号：</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）已收悉，现澄清如下：</w:t>
      </w:r>
    </w:p>
    <w:p w:rsidR="00063BC9" w:rsidRPr="00063BC9" w:rsidRDefault="00063BC9" w:rsidP="00063BC9">
      <w:pPr>
        <w:widowControl/>
        <w:shd w:val="clear" w:color="auto" w:fill="F7F5F4"/>
        <w:spacing w:before="100" w:beforeAutospacing="1" w:after="100" w:afterAutospacing="1" w:line="263" w:lineRule="atLeast"/>
        <w:ind w:firstLine="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w:t>
      </w:r>
    </w:p>
    <w:p w:rsidR="00063BC9" w:rsidRPr="00063BC9" w:rsidRDefault="00063BC9" w:rsidP="00063BC9">
      <w:pPr>
        <w:widowControl/>
        <w:shd w:val="clear" w:color="auto" w:fill="F7F5F4"/>
        <w:spacing w:before="100" w:beforeAutospacing="1" w:after="100" w:afterAutospacing="1" w:line="263" w:lineRule="atLeast"/>
        <w:ind w:firstLine="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w:t>
      </w:r>
    </w:p>
    <w:p w:rsidR="00063BC9" w:rsidRPr="00063BC9" w:rsidRDefault="00063BC9" w:rsidP="00063BC9">
      <w:pPr>
        <w:widowControl/>
        <w:shd w:val="clear" w:color="auto" w:fill="F7F5F4"/>
        <w:spacing w:before="100" w:beforeAutospacing="1" w:after="100" w:afterAutospacing="1" w:line="263" w:lineRule="atLeast"/>
        <w:ind w:firstLine="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65"/>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投标人：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（盖单位章）</w:t>
      </w:r>
    </w:p>
    <w:p w:rsidR="00063BC9" w:rsidRPr="00063BC9" w:rsidRDefault="00063BC9" w:rsidP="00063BC9">
      <w:pPr>
        <w:widowControl/>
        <w:shd w:val="clear" w:color="auto" w:fill="F7F5F4"/>
        <w:spacing w:before="100" w:beforeAutospacing="1" w:after="100" w:afterAutospacing="1" w:line="263" w:lineRule="atLeast"/>
        <w:ind w:firstLine="465"/>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法定代表人或其委托代理人：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（签字）</w:t>
      </w:r>
    </w:p>
    <w:p w:rsidR="00063BC9" w:rsidRPr="00063BC9" w:rsidRDefault="00063BC9" w:rsidP="00063BC9">
      <w:pPr>
        <w:widowControl/>
        <w:shd w:val="clear" w:color="auto" w:fill="F7F5F4"/>
        <w:spacing w:before="100" w:beforeAutospacing="1" w:after="100" w:afterAutospacing="1" w:line="263" w:lineRule="atLeast"/>
        <w:ind w:firstLine="465"/>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日</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附表五：</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中标通知书</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（中标人名称）：</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你方于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（投标日期）所递交的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（项目名称）</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标段勘察设计投标文件已被我方接受，被确定为中标人。</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标价：</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元。</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勘察设计周期：</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项目负责人：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（姓名）。</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请你方在接到本通知书后的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日内到</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（指定地点）与我方签订勘察设计合同，在此之前按招标文件第二章“投标人须知”第</w:t>
      </w:r>
      <w:r w:rsidRPr="00063BC9">
        <w:rPr>
          <w:rFonts w:ascii="Calibri" w:eastAsia="宋体" w:hAnsi="Calibri" w:cs="宋体" w:hint="eastAsia"/>
          <w:color w:val="000000"/>
          <w:kern w:val="0"/>
          <w:szCs w:val="21"/>
        </w:rPr>
        <w:t>7. 3</w:t>
      </w:r>
      <w:r w:rsidRPr="00063BC9">
        <w:rPr>
          <w:rFonts w:ascii="宋体" w:eastAsia="宋体" w:hAnsi="宋体" w:cs="宋体" w:hint="eastAsia"/>
          <w:color w:val="000000"/>
          <w:kern w:val="0"/>
          <w:szCs w:val="21"/>
        </w:rPr>
        <w:t>款规定向我方提交履约担保。</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特此通知。</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600"/>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招 标 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（盖单位章）</w:t>
      </w:r>
    </w:p>
    <w:p w:rsidR="00063BC9" w:rsidRPr="00063BC9" w:rsidRDefault="00063BC9" w:rsidP="00063BC9">
      <w:pPr>
        <w:widowControl/>
        <w:shd w:val="clear" w:color="auto" w:fill="F7F5F4"/>
        <w:spacing w:before="100" w:beforeAutospacing="1" w:after="100" w:afterAutospacing="1" w:line="263" w:lineRule="atLeast"/>
        <w:ind w:firstLine="600"/>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招标代理：</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（盖单位章）</w:t>
      </w:r>
    </w:p>
    <w:p w:rsidR="00063BC9" w:rsidRPr="00063BC9" w:rsidRDefault="00063BC9" w:rsidP="00063BC9">
      <w:pPr>
        <w:widowControl/>
        <w:shd w:val="clear" w:color="auto" w:fill="F7F5F4"/>
        <w:spacing w:before="100" w:beforeAutospacing="1" w:after="100" w:afterAutospacing="1" w:line="263" w:lineRule="atLeast"/>
        <w:ind w:firstLine="600"/>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日</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附表六：</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中标结果通知书</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（未中标人名称）：</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我方已接受</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（中标人名称）于</w:t>
      </w:r>
      <w:r w:rsidRPr="00063BC9">
        <w:rPr>
          <w:rFonts w:ascii="Calibri" w:eastAsia="宋体" w:hAnsi="Calibri" w:cs="宋体" w:hint="eastAsia"/>
          <w:color w:val="000000"/>
          <w:kern w:val="0"/>
          <w:szCs w:val="21"/>
        </w:rPr>
        <w:t> </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（投标日期）所递交的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（项目名称）</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标段勘察设计投标文件，确定</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（中标人名称）为中标人。</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感谢你单位对我们工作的大力支持！</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600"/>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招 标 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（盖单位章）</w:t>
      </w:r>
    </w:p>
    <w:p w:rsidR="00063BC9" w:rsidRPr="00063BC9" w:rsidRDefault="00063BC9" w:rsidP="00063BC9">
      <w:pPr>
        <w:widowControl/>
        <w:shd w:val="clear" w:color="auto" w:fill="F7F5F4"/>
        <w:spacing w:before="100" w:beforeAutospacing="1" w:after="100" w:afterAutospacing="1" w:line="263" w:lineRule="atLeast"/>
        <w:ind w:firstLine="600"/>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招标代理：</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（盖单位章）</w:t>
      </w:r>
    </w:p>
    <w:p w:rsidR="00063BC9" w:rsidRPr="00063BC9" w:rsidRDefault="00063BC9" w:rsidP="00063BC9">
      <w:pPr>
        <w:widowControl/>
        <w:shd w:val="clear" w:color="auto" w:fill="F7F5F4"/>
        <w:spacing w:before="100" w:beforeAutospacing="1" w:after="100" w:afterAutospacing="1" w:line="263" w:lineRule="atLeast"/>
        <w:ind w:firstLine="600"/>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日</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附表七：</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确认通知</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u w:val="single"/>
        </w:rPr>
        <w:t> </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（招标人名称）：</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我方已接到你方</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日发出的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（项目名称）</w:t>
      </w:r>
      <w:r w:rsidRPr="00063BC9">
        <w:rPr>
          <w:rFonts w:ascii="Calibri" w:eastAsia="宋体" w:hAnsi="Calibri" w:cs="宋体" w:hint="eastAsia"/>
          <w:color w:val="000000"/>
          <w:kern w:val="0"/>
          <w:szCs w:val="21"/>
        </w:rPr>
        <w:t> </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标段勘察设计招标关于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通知，我方已于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日收到。</w:t>
      </w:r>
    </w:p>
    <w:p w:rsidR="00063BC9" w:rsidRPr="00063BC9" w:rsidRDefault="00063BC9" w:rsidP="00063BC9">
      <w:pPr>
        <w:widowControl/>
        <w:shd w:val="clear" w:color="auto" w:fill="F7F5F4"/>
        <w:spacing w:before="100" w:beforeAutospacing="1" w:after="100" w:afterAutospacing="1" w:line="263" w:lineRule="atLeast"/>
        <w:ind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特此确认。</w:t>
      </w:r>
    </w:p>
    <w:p w:rsidR="00063BC9" w:rsidRPr="00063BC9" w:rsidRDefault="00063BC9" w:rsidP="00063BC9">
      <w:pPr>
        <w:widowControl/>
        <w:shd w:val="clear" w:color="auto" w:fill="F7F5F4"/>
        <w:spacing w:before="100" w:beforeAutospacing="1" w:after="100" w:afterAutospacing="1" w:line="263" w:lineRule="atLeast"/>
        <w:ind w:firstLine="480"/>
        <w:jc w:val="righ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263" w:lineRule="atLeast"/>
        <w:ind w:firstLine="480"/>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投标人：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（盖单位章）</w:t>
      </w:r>
    </w:p>
    <w:p w:rsidR="00063BC9" w:rsidRPr="00063BC9" w:rsidRDefault="00063BC9" w:rsidP="00063BC9">
      <w:pPr>
        <w:widowControl/>
        <w:shd w:val="clear" w:color="auto" w:fill="F7F5F4"/>
        <w:spacing w:before="100" w:beforeAutospacing="1" w:after="100" w:afterAutospacing="1" w:line="263" w:lineRule="atLeast"/>
        <w:ind w:firstLine="480"/>
        <w:jc w:val="righ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日</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before="100" w:beforeAutospacing="1" w:after="100" w:afterAutospacing="1" w:line="263" w:lineRule="atLeast"/>
        <w:jc w:val="center"/>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第三章 评标办法（综合评估法Ⅰ）</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评标办法前附表①</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960"/>
        <w:gridCol w:w="1275"/>
        <w:gridCol w:w="7080"/>
      </w:tblGrid>
      <w:tr w:rsidR="00063BC9" w:rsidRPr="00063BC9" w:rsidTr="00063BC9">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条款号</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条款名称</w:t>
            </w:r>
          </w:p>
        </w:tc>
        <w:tc>
          <w:tcPr>
            <w:tcW w:w="70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评审因素与评审标准</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2.2</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第一信封</w:t>
            </w:r>
          </w:p>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资格审查</w:t>
            </w:r>
          </w:p>
        </w:tc>
        <w:tc>
          <w:tcPr>
            <w:tcW w:w="70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⑴投标人具备有效的营业执照和基本账户开户许可证；</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⑵投标人的资质证书有效且等级符合第二章“投标人须知前附表”附录</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的规定；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⑶投标人的业绩符合第二章“投标人须知前附表”附录</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的规定；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⑷投标人的主要人员资格符合第二章“投标人须知前附表”附录</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的规定；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⑸投标人的信誉符合第二章“投标人须知前附表”附录</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的规定；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⑹投标人不存在第二章“投标人须知”第</w:t>
            </w:r>
            <w:r w:rsidRPr="00063BC9">
              <w:rPr>
                <w:rFonts w:ascii="Calibri" w:eastAsia="宋体" w:hAnsi="Calibri" w:cs="宋体" w:hint="eastAsia"/>
                <w:color w:val="000000"/>
                <w:kern w:val="0"/>
                <w:szCs w:val="21"/>
              </w:rPr>
              <w:t>1.4. 3</w:t>
            </w:r>
            <w:r w:rsidRPr="00063BC9">
              <w:rPr>
                <w:rFonts w:ascii="宋体" w:eastAsia="宋体" w:hAnsi="宋体" w:cs="宋体" w:hint="eastAsia"/>
                <w:color w:val="000000"/>
                <w:kern w:val="0"/>
                <w:szCs w:val="21"/>
              </w:rPr>
              <w:t>项规定的情形；</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⑺联合体形式参与投标的，联合体各方均未再以自己名义单独或参加其他联合体在同一标段中投标；独立参与投标的，投标人未同时参加联合体在同一标段中投标</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2.3</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第一信封</w:t>
            </w:r>
          </w:p>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初步评审</w:t>
            </w:r>
          </w:p>
        </w:tc>
        <w:tc>
          <w:tcPr>
            <w:tcW w:w="70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⑴投标文件按照招标文件规定的格式、内容填写，字迹清晰可辨；</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⑵投标文件上法定代表人或其授权代理人的签字、投标人的单位章齐全，符合招标文件规定；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⑶投标人按照第二章“投标人须知”第</w:t>
            </w:r>
            <w:r w:rsidRPr="00063BC9">
              <w:rPr>
                <w:rFonts w:ascii="Calibri" w:eastAsia="宋体" w:hAnsi="Calibri" w:cs="宋体" w:hint="eastAsia"/>
                <w:color w:val="000000"/>
                <w:kern w:val="0"/>
                <w:szCs w:val="21"/>
              </w:rPr>
              <w:t>3.4.1</w:t>
            </w:r>
            <w:r w:rsidRPr="00063BC9">
              <w:rPr>
                <w:rFonts w:ascii="宋体" w:eastAsia="宋体" w:hAnsi="宋体" w:cs="宋体" w:hint="eastAsia"/>
                <w:color w:val="000000"/>
                <w:kern w:val="0"/>
                <w:szCs w:val="21"/>
              </w:rPr>
              <w:t>项和第</w:t>
            </w:r>
            <w:r w:rsidRPr="00063BC9">
              <w:rPr>
                <w:rFonts w:ascii="Calibri" w:eastAsia="宋体" w:hAnsi="Calibri" w:cs="宋体" w:hint="eastAsia"/>
                <w:color w:val="000000"/>
                <w:kern w:val="0"/>
                <w:szCs w:val="21"/>
              </w:rPr>
              <w:t>3.4.2</w:t>
            </w:r>
            <w:r w:rsidRPr="00063BC9">
              <w:rPr>
                <w:rFonts w:ascii="宋体" w:eastAsia="宋体" w:hAnsi="宋体" w:cs="宋体" w:hint="eastAsia"/>
                <w:color w:val="000000"/>
                <w:kern w:val="0"/>
                <w:szCs w:val="21"/>
              </w:rPr>
              <w:t>项规定的金额、形式、时间和账户等要求提供了投标保证金；</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⑷投标人按照第二章“投标人须知”第</w:t>
            </w:r>
            <w:r w:rsidRPr="00063BC9">
              <w:rPr>
                <w:rFonts w:ascii="Calibri" w:eastAsia="宋体" w:hAnsi="Calibri" w:cs="宋体" w:hint="eastAsia"/>
                <w:color w:val="000000"/>
                <w:kern w:val="0"/>
                <w:szCs w:val="21"/>
              </w:rPr>
              <w:t>3.7.4</w:t>
            </w:r>
            <w:r w:rsidRPr="00063BC9">
              <w:rPr>
                <w:rFonts w:ascii="宋体" w:eastAsia="宋体" w:hAnsi="宋体" w:cs="宋体" w:hint="eastAsia"/>
                <w:color w:val="000000"/>
                <w:kern w:val="0"/>
                <w:szCs w:val="21"/>
              </w:rPr>
              <w:t>项的规定，提供了法定代表人的授权委托书或法定代表人身份证明，并附有公证机关出具的加盖钢印、单位章并盖有公证员签名章的公证书，钢印应清晰可辨，同时公证内容完全满足招标文件规定；</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⑸投标人以联合体形式投标时，符合第二章“投标人须知”第</w:t>
            </w:r>
            <w:r w:rsidRPr="00063BC9">
              <w:rPr>
                <w:rFonts w:ascii="Calibri" w:eastAsia="宋体" w:hAnsi="Calibri" w:cs="宋体" w:hint="eastAsia"/>
                <w:color w:val="000000"/>
                <w:kern w:val="0"/>
                <w:szCs w:val="21"/>
              </w:rPr>
              <w:t>1.4.2</w:t>
            </w:r>
            <w:r w:rsidRPr="00063BC9">
              <w:rPr>
                <w:rFonts w:ascii="宋体" w:eastAsia="宋体" w:hAnsi="宋体" w:cs="宋体" w:hint="eastAsia"/>
                <w:color w:val="000000"/>
                <w:kern w:val="0"/>
                <w:szCs w:val="21"/>
              </w:rPr>
              <w:t>项规定；</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⑹投标人按第六章“投标文件格式”的规定填写了“拟分包项目情况表”，</w:t>
            </w:r>
            <w:r w:rsidRPr="00063BC9">
              <w:rPr>
                <w:rFonts w:ascii="宋体" w:eastAsia="宋体" w:hAnsi="宋体" w:cs="宋体" w:hint="eastAsia"/>
                <w:color w:val="000000"/>
                <w:kern w:val="0"/>
                <w:szCs w:val="21"/>
              </w:rPr>
              <w:lastRenderedPageBreak/>
              <w:t>且符合第二章“投标人须知”第</w:t>
            </w:r>
            <w:r w:rsidRPr="00063BC9">
              <w:rPr>
                <w:rFonts w:ascii="Calibri" w:eastAsia="宋体" w:hAnsi="Calibri" w:cs="宋体" w:hint="eastAsia"/>
                <w:color w:val="000000"/>
                <w:kern w:val="0"/>
                <w:szCs w:val="21"/>
              </w:rPr>
              <w:t>1.11</w:t>
            </w:r>
            <w:r w:rsidRPr="00063BC9">
              <w:rPr>
                <w:rFonts w:ascii="宋体" w:eastAsia="宋体" w:hAnsi="宋体" w:cs="宋体" w:hint="eastAsia"/>
                <w:color w:val="000000"/>
                <w:kern w:val="0"/>
                <w:szCs w:val="21"/>
              </w:rPr>
              <w:t>款规定；</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⑺投标文件载明的招标项目完成期限未超过招标文件规定的时限；</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⑻投标文件中未出现有关投标报价的内容；</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⑼投标文件没有对招标人的权利提出削弱性或限制性要求，没有对投标人的责任和义务提出实质性修改；</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⑽投标人未提供虚假资料；</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⑾投标文件未附有招标人不能接受的条件</w:t>
            </w:r>
          </w:p>
        </w:tc>
      </w:tr>
    </w:tbl>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①招标人应根据招标项目具体特点和实际需要，详细列明全部评审因素和评分值，没有列明的因素和评分值不得作为评标的依据。招标人应将导致废标的全部条款，以醒目方式集中在“评标办法前附表”中。</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450"/>
        <w:gridCol w:w="346"/>
        <w:gridCol w:w="7720"/>
      </w:tblGrid>
      <w:tr w:rsidR="00063BC9" w:rsidRPr="00063BC9" w:rsidTr="00063BC9">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条款号</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条款名称</w:t>
            </w:r>
          </w:p>
        </w:tc>
        <w:tc>
          <w:tcPr>
            <w:tcW w:w="69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评审因素与评审标准</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2.5</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第一信封</w:t>
            </w:r>
          </w:p>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详细评审</w:t>
            </w:r>
          </w:p>
        </w:tc>
        <w:tc>
          <w:tcPr>
            <w:tcW w:w="6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263" w:lineRule="atLeast"/>
              <w:ind w:firstLine="2400"/>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评审因素</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评分值</w:t>
            </w:r>
            <w:r w:rsidRPr="00063BC9">
              <w:rPr>
                <w:rFonts w:ascii="宋体" w:eastAsia="宋体" w:hAnsi="宋体" w:cs="宋体" w:hint="eastAsia"/>
                <w:color w:val="000000"/>
                <w:kern w:val="0"/>
                <w:szCs w:val="21"/>
                <w:vertAlign w:val="superscript"/>
              </w:rPr>
              <w:t>①</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（1）投标文件第一信封（</w:t>
            </w:r>
            <w:r w:rsidRPr="00063BC9">
              <w:rPr>
                <w:rFonts w:ascii="宋体" w:eastAsia="宋体" w:hAnsi="宋体" w:cs="宋体" w:hint="eastAsia"/>
                <w:color w:val="000000"/>
                <w:kern w:val="0"/>
                <w:szCs w:val="21"/>
                <w:shd w:val="clear" w:color="auto" w:fill="C0C0C0"/>
              </w:rPr>
              <w:t>商务文件）：</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a.投标人与本项目相关的具体业绩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b.拟投入本项目的人员资格和能力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c.投标人的信誉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（2）投标文件第一信封（</w:t>
            </w:r>
            <w:r w:rsidRPr="00063BC9">
              <w:rPr>
                <w:rFonts w:ascii="宋体" w:eastAsia="宋体" w:hAnsi="宋体" w:cs="宋体" w:hint="eastAsia"/>
                <w:color w:val="000000"/>
                <w:kern w:val="0"/>
                <w:szCs w:val="21"/>
                <w:shd w:val="clear" w:color="auto" w:fill="C0C0C0"/>
              </w:rPr>
              <w:t>技术文件）：</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d.对招标项目的理解和总体设计思路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e.招标项目勘察设计的特点、关键技术问题的认识</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及其对策措施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f.对前一阶段工作技术结论及技术方案的不同看法及建议</w:t>
            </w:r>
            <w:r w:rsidRPr="00063BC9">
              <w:rPr>
                <w:rFonts w:ascii="宋体" w:eastAsia="宋体" w:hAnsi="宋体" w:cs="宋体" w:hint="eastAsia"/>
                <w:color w:val="000000"/>
                <w:kern w:val="0"/>
                <w:szCs w:val="21"/>
                <w:vertAlign w:val="superscript"/>
              </w:rPr>
              <w:t>②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g.勘察设计工作量及计划安排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h.勘察设计的质量保证措施、进度保证措施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i.后续服务的安排及保证措施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2.</w:t>
            </w:r>
            <w:r w:rsidRPr="00063BC9">
              <w:rPr>
                <w:rFonts w:ascii="Calibri" w:eastAsia="微软雅黑" w:hAnsi="Calibri" w:cs="宋体" w:hint="eastAsia"/>
                <w:color w:val="000000"/>
                <w:kern w:val="0"/>
                <w:szCs w:val="21"/>
              </w:rPr>
              <w:lastRenderedPageBreak/>
              <w:t>7</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lastRenderedPageBreak/>
              <w:t>第</w:t>
            </w:r>
            <w:r w:rsidRPr="00063BC9">
              <w:rPr>
                <w:rFonts w:ascii="宋体" w:eastAsia="宋体" w:hAnsi="宋体" w:cs="宋体" w:hint="eastAsia"/>
                <w:color w:val="000000"/>
                <w:kern w:val="0"/>
                <w:szCs w:val="21"/>
              </w:rPr>
              <w:lastRenderedPageBreak/>
              <w:t>二信封</w:t>
            </w:r>
          </w:p>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初步评审</w:t>
            </w:r>
          </w:p>
        </w:tc>
        <w:tc>
          <w:tcPr>
            <w:tcW w:w="6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lastRenderedPageBreak/>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）第二信封（报价清单）按照招标文件规定的格式、内容填写，字迹清晰可辨，</w:t>
            </w:r>
            <w:r w:rsidRPr="00063BC9">
              <w:rPr>
                <w:rFonts w:ascii="宋体" w:eastAsia="宋体" w:hAnsi="宋体" w:cs="宋体" w:hint="eastAsia"/>
                <w:color w:val="000000"/>
                <w:kern w:val="0"/>
                <w:szCs w:val="21"/>
              </w:rPr>
              <w:lastRenderedPageBreak/>
              <w:t>内容齐全完整；</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）第二信封（报价清单）中法定代表人或其授权代理人的签字、投标人的单位章齐全，符合招标文件规定；</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）在报价函上填写了投标总价（包括大写金额和小写金额），投标总价不高于招标人公布的最高投标限价（如有），且报价唯一；</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）未修改招标人给定的暂列金额（如有）</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lastRenderedPageBreak/>
              <w:t>2.9</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第二信封</w:t>
            </w:r>
          </w:p>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澄清</w:t>
            </w:r>
          </w:p>
        </w:tc>
        <w:tc>
          <w:tcPr>
            <w:tcW w:w="6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第二信封澄清过程中，发生以下任一情形的，作废标处理：</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）投标人拒绝确认算术性修正后的报价；</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）修正后的最终投标报价超过最高投标限价（如有）</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2.10</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第二信封</w:t>
            </w:r>
          </w:p>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详细评审</w:t>
            </w:r>
          </w:p>
        </w:tc>
        <w:tc>
          <w:tcPr>
            <w:tcW w:w="6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评审因素</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评分值</w:t>
            </w:r>
            <w:r w:rsidRPr="00063BC9">
              <w:rPr>
                <w:rFonts w:ascii="宋体" w:eastAsia="宋体" w:hAnsi="宋体" w:cs="宋体" w:hint="eastAsia"/>
                <w:color w:val="000000"/>
                <w:kern w:val="0"/>
                <w:szCs w:val="21"/>
                <w:vertAlign w:val="superscript"/>
              </w:rPr>
              <w:t>③</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（3）投标文件第二信封（报价清单）：                   </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j.投标价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tc>
      </w:tr>
      <w:tr w:rsidR="00063BC9" w:rsidRPr="00063BC9" w:rsidTr="00063BC9">
        <w:trPr>
          <w:trHeight w:val="555"/>
        </w:trPr>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2.12</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评标结果</w:t>
            </w:r>
          </w:p>
        </w:tc>
        <w:tc>
          <w:tcPr>
            <w:tcW w:w="6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推荐的中标候选人的人数为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名</w:t>
            </w:r>
          </w:p>
        </w:tc>
      </w:tr>
    </w:tbl>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①</w:t>
      </w:r>
      <w:r w:rsidRPr="00063BC9">
        <w:rPr>
          <w:rFonts w:ascii="微软雅黑" w:eastAsia="微软雅黑" w:hAnsi="微软雅黑" w:cs="宋体" w:hint="eastAsia"/>
          <w:color w:val="000000"/>
          <w:kern w:val="0"/>
          <w:szCs w:val="21"/>
        </w:rPr>
        <w:t>   </w:t>
      </w:r>
      <w:r w:rsidRPr="00063BC9">
        <w:rPr>
          <w:rFonts w:ascii="宋体" w:eastAsia="宋体" w:hAnsi="宋体" w:cs="宋体" w:hint="eastAsia"/>
          <w:color w:val="000000"/>
          <w:kern w:val="0"/>
          <w:szCs w:val="21"/>
        </w:rPr>
        <w:t>第一信封（商务及技术文件）的评分值总和一般为</w:t>
      </w:r>
      <w:r w:rsidRPr="00063BC9">
        <w:rPr>
          <w:rFonts w:ascii="Calibri" w:eastAsia="宋体" w:hAnsi="Calibri" w:cs="宋体" w:hint="eastAsia"/>
          <w:color w:val="000000"/>
          <w:kern w:val="0"/>
          <w:szCs w:val="21"/>
        </w:rPr>
        <w:t>90-100</w:t>
      </w:r>
      <w:r w:rsidRPr="00063BC9">
        <w:rPr>
          <w:rFonts w:ascii="宋体" w:eastAsia="宋体" w:hAnsi="宋体" w:cs="宋体" w:hint="eastAsia"/>
          <w:color w:val="000000"/>
          <w:kern w:val="0"/>
          <w:szCs w:val="21"/>
        </w:rPr>
        <w:t>分，其中商务文件各评审因素的评分值合计范围为</w:t>
      </w:r>
      <w:r w:rsidRPr="00063BC9">
        <w:rPr>
          <w:rFonts w:ascii="Calibri" w:eastAsia="宋体" w:hAnsi="Calibri" w:cs="宋体" w:hint="eastAsia"/>
          <w:color w:val="000000"/>
          <w:kern w:val="0"/>
          <w:szCs w:val="21"/>
        </w:rPr>
        <w:t>35-55</w:t>
      </w:r>
      <w:r w:rsidRPr="00063BC9">
        <w:rPr>
          <w:rFonts w:ascii="宋体" w:eastAsia="宋体" w:hAnsi="宋体" w:cs="宋体" w:hint="eastAsia"/>
          <w:color w:val="000000"/>
          <w:kern w:val="0"/>
          <w:szCs w:val="21"/>
        </w:rPr>
        <w:t>分，技术文件各评审因素的评分值合计范围为</w:t>
      </w:r>
      <w:r w:rsidRPr="00063BC9">
        <w:rPr>
          <w:rFonts w:ascii="Calibri" w:eastAsia="宋体" w:hAnsi="Calibri" w:cs="宋体" w:hint="eastAsia"/>
          <w:color w:val="000000"/>
          <w:kern w:val="0"/>
          <w:szCs w:val="21"/>
        </w:rPr>
        <w:t>35</w:t>
      </w: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55</w:t>
      </w:r>
      <w:r w:rsidRPr="00063BC9">
        <w:rPr>
          <w:rFonts w:ascii="宋体" w:eastAsia="宋体" w:hAnsi="宋体" w:cs="宋体" w:hint="eastAsia"/>
          <w:color w:val="000000"/>
          <w:kern w:val="0"/>
          <w:szCs w:val="21"/>
        </w:rPr>
        <w:t>分。招标人可根据项目具体情况，在上表给定的评分值范围内自行确定商务文件和技术文件各评审因素所占的评分满分值；对于技术特别复杂的特大桥梁、长大隧道项目，或者地质、地形条件特别复杂的公路项目，评分应以技术文件为主；其他项目评分应以商务文件为主。</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②</w:t>
      </w:r>
      <w:r w:rsidRPr="00063BC9">
        <w:rPr>
          <w:rFonts w:ascii="微软雅黑" w:eastAsia="微软雅黑" w:hAnsi="微软雅黑" w:cs="宋体" w:hint="eastAsia"/>
          <w:color w:val="000000"/>
          <w:kern w:val="0"/>
          <w:szCs w:val="21"/>
        </w:rPr>
        <w:t>   </w:t>
      </w:r>
      <w:r w:rsidRPr="00063BC9">
        <w:rPr>
          <w:rFonts w:ascii="宋体" w:eastAsia="宋体" w:hAnsi="宋体" w:cs="宋体" w:hint="eastAsia"/>
          <w:color w:val="000000"/>
          <w:kern w:val="0"/>
          <w:szCs w:val="21"/>
        </w:rPr>
        <w:t>本项适用于技术特别复杂的特大桥梁、长大隧道项目，或者地质、地形条件特别复杂的公路项目。</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③</w:t>
      </w:r>
      <w:r w:rsidRPr="00063BC9">
        <w:rPr>
          <w:rFonts w:ascii="微软雅黑" w:eastAsia="微软雅黑" w:hAnsi="微软雅黑" w:cs="宋体" w:hint="eastAsia"/>
          <w:color w:val="000000"/>
          <w:kern w:val="0"/>
          <w:szCs w:val="21"/>
        </w:rPr>
        <w:t>   </w:t>
      </w:r>
      <w:r w:rsidRPr="00063BC9">
        <w:rPr>
          <w:rFonts w:ascii="宋体" w:eastAsia="宋体" w:hAnsi="宋体" w:cs="宋体" w:hint="eastAsia"/>
          <w:color w:val="000000"/>
          <w:kern w:val="0"/>
          <w:szCs w:val="21"/>
        </w:rPr>
        <w:t>第二信封（报价清单）的评分值一般为</w:t>
      </w:r>
      <w:r w:rsidRPr="00063BC9">
        <w:rPr>
          <w:rFonts w:ascii="Calibri" w:eastAsia="宋体" w:hAnsi="Calibri" w:cs="宋体" w:hint="eastAsia"/>
          <w:color w:val="000000"/>
          <w:kern w:val="0"/>
          <w:szCs w:val="21"/>
        </w:rPr>
        <w:t>0-10</w:t>
      </w:r>
      <w:r w:rsidRPr="00063BC9">
        <w:rPr>
          <w:rFonts w:ascii="宋体" w:eastAsia="宋体" w:hAnsi="宋体" w:cs="宋体" w:hint="eastAsia"/>
          <w:color w:val="000000"/>
          <w:kern w:val="0"/>
          <w:szCs w:val="21"/>
        </w:rPr>
        <w:t>分。</w:t>
      </w:r>
    </w:p>
    <w:p w:rsidR="00063BC9" w:rsidRPr="00063BC9" w:rsidRDefault="00063BC9" w:rsidP="00063BC9">
      <w:pPr>
        <w:widowControl/>
        <w:shd w:val="clear" w:color="auto" w:fill="F7F5F4"/>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766"/>
        <w:gridCol w:w="2066"/>
        <w:gridCol w:w="1099"/>
        <w:gridCol w:w="2441"/>
        <w:gridCol w:w="1205"/>
        <w:gridCol w:w="939"/>
      </w:tblGrid>
      <w:tr w:rsidR="00063BC9" w:rsidRPr="00063BC9" w:rsidTr="00063BC9">
        <w:tc>
          <w:tcPr>
            <w:tcW w:w="81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评审因素与评分值</w:t>
            </w:r>
            <w:r w:rsidRPr="00063BC9">
              <w:rPr>
                <w:rFonts w:ascii="宋体" w:eastAsia="宋体" w:hAnsi="宋体" w:cs="宋体" w:hint="eastAsia"/>
                <w:b/>
                <w:bCs/>
                <w:color w:val="000000"/>
                <w:kern w:val="0"/>
                <w:szCs w:val="21"/>
                <w:vertAlign w:val="superscript"/>
              </w:rPr>
              <w:t>①</w:t>
            </w:r>
          </w:p>
        </w:tc>
        <w:tc>
          <w:tcPr>
            <w:tcW w:w="1005"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评分</w:t>
            </w:r>
          </w:p>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标准</w:t>
            </w:r>
            <w:r w:rsidRPr="00063BC9">
              <w:rPr>
                <w:rFonts w:ascii="宋体" w:eastAsia="宋体" w:hAnsi="宋体" w:cs="宋体" w:hint="eastAsia"/>
                <w:b/>
                <w:bCs/>
                <w:color w:val="000000"/>
                <w:kern w:val="0"/>
                <w:szCs w:val="21"/>
                <w:vertAlign w:val="superscript"/>
              </w:rPr>
              <w:t>②</w:t>
            </w:r>
          </w:p>
        </w:tc>
      </w:tr>
      <w:tr w:rsidR="00063BC9" w:rsidRPr="00063BC9" w:rsidTr="00063BC9">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序号</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w:t>
            </w:r>
          </w:p>
        </w:tc>
        <w:tc>
          <w:tcPr>
            <w:tcW w:w="11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w:t>
            </w:r>
          </w:p>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评分值</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各评审因素细分项</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分值</w:t>
            </w:r>
          </w:p>
        </w:tc>
        <w:tc>
          <w:tcPr>
            <w:tcW w:w="0" w:type="auto"/>
            <w:vMerge/>
            <w:tcBorders>
              <w:top w:val="single" w:sz="6" w:space="0" w:color="000000"/>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a</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投标人与本项目相关的具体业绩</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类似勘察项目业绩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类似设计项目业绩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b</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拟投入本项目的人员资格能力</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项目负责人任职资格与业绩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各分项负责人任职资格与业绩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各分项负责人任职资格与业绩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c</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投标人的信誉</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d</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对招标项目的理解和总体设计思路</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e</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招标项目勘察设计的特点、关键技术问题的认识及其对策措施</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f</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对前一阶段工作技术结论技术方案的不同看法及建议</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g</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勘察设计工作量及计划安排</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bl>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①</w:t>
      </w:r>
      <w:r w:rsidRPr="00063BC9">
        <w:rPr>
          <w:rFonts w:ascii="微软雅黑" w:eastAsia="微软雅黑" w:hAnsi="微软雅黑" w:cs="宋体" w:hint="eastAsia"/>
          <w:color w:val="000000"/>
          <w:kern w:val="0"/>
          <w:szCs w:val="21"/>
        </w:rPr>
        <w:t>   </w:t>
      </w:r>
      <w:r w:rsidRPr="00063BC9">
        <w:rPr>
          <w:rFonts w:ascii="宋体" w:eastAsia="宋体" w:hAnsi="宋体" w:cs="宋体" w:hint="eastAsia"/>
          <w:color w:val="000000"/>
          <w:kern w:val="0"/>
          <w:szCs w:val="21"/>
        </w:rPr>
        <w:t>各评审因素（投标价除外）得分均不应低于其评分满分值的</w:t>
      </w:r>
      <w:r w:rsidRPr="00063BC9">
        <w:rPr>
          <w:rFonts w:ascii="Calibri" w:eastAsia="宋体" w:hAnsi="Calibri" w:cs="宋体" w:hint="eastAsia"/>
          <w:color w:val="000000"/>
          <w:kern w:val="0"/>
          <w:szCs w:val="21"/>
        </w:rPr>
        <w:t>60%</w:t>
      </w:r>
      <w:r w:rsidRPr="00063BC9">
        <w:rPr>
          <w:rFonts w:ascii="宋体" w:eastAsia="宋体" w:hAnsi="宋体" w:cs="宋体" w:hint="eastAsia"/>
          <w:color w:val="000000"/>
          <w:kern w:val="0"/>
          <w:szCs w:val="21"/>
        </w:rPr>
        <w:t>，且各评审因素得分应以评标委员会各成员的打分平均值确定，该平均值以去掉一个最高和一个最低分后计算。</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②</w:t>
      </w:r>
      <w:r w:rsidRPr="00063BC9">
        <w:rPr>
          <w:rFonts w:ascii="微软雅黑" w:eastAsia="微软雅黑" w:hAnsi="微软雅黑" w:cs="宋体" w:hint="eastAsia"/>
          <w:color w:val="000000"/>
          <w:kern w:val="0"/>
          <w:szCs w:val="21"/>
        </w:rPr>
        <w:t>   </w:t>
      </w:r>
      <w:r w:rsidRPr="00063BC9">
        <w:rPr>
          <w:rFonts w:ascii="宋体" w:eastAsia="宋体" w:hAnsi="宋体" w:cs="宋体" w:hint="eastAsia"/>
          <w:color w:val="000000"/>
          <w:kern w:val="0"/>
          <w:szCs w:val="21"/>
        </w:rPr>
        <w:t>招标人应列明各评审因素或各评审因素细分项（如有）的评分标准（即评标细则应在招标文件中明确），并以此作为评标委员会进行评分的依据；各评审因素评分值合计应为</w:t>
      </w:r>
      <w:r w:rsidRPr="00063BC9">
        <w:rPr>
          <w:rFonts w:ascii="Calibri" w:eastAsia="宋体" w:hAnsi="Calibri" w:cs="宋体" w:hint="eastAsia"/>
          <w:color w:val="000000"/>
          <w:kern w:val="0"/>
          <w:szCs w:val="21"/>
        </w:rPr>
        <w:t>100</w:t>
      </w:r>
      <w:r w:rsidRPr="00063BC9">
        <w:rPr>
          <w:rFonts w:ascii="宋体" w:eastAsia="宋体" w:hAnsi="宋体" w:cs="宋体" w:hint="eastAsia"/>
          <w:color w:val="000000"/>
          <w:kern w:val="0"/>
          <w:szCs w:val="21"/>
        </w:rPr>
        <w:t>分。</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766"/>
        <w:gridCol w:w="2066"/>
        <w:gridCol w:w="1099"/>
        <w:gridCol w:w="2441"/>
        <w:gridCol w:w="1205"/>
        <w:gridCol w:w="939"/>
      </w:tblGrid>
      <w:tr w:rsidR="00063BC9" w:rsidRPr="00063BC9" w:rsidTr="00063BC9">
        <w:tc>
          <w:tcPr>
            <w:tcW w:w="81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评审因素与评分值</w:t>
            </w:r>
            <w:r w:rsidRPr="00063BC9">
              <w:rPr>
                <w:rFonts w:ascii="宋体" w:eastAsia="宋体" w:hAnsi="宋体" w:cs="宋体" w:hint="eastAsia"/>
                <w:b/>
                <w:bCs/>
                <w:color w:val="000000"/>
                <w:kern w:val="0"/>
                <w:szCs w:val="21"/>
                <w:vertAlign w:val="superscript"/>
              </w:rPr>
              <w:t>①</w:t>
            </w:r>
          </w:p>
        </w:tc>
        <w:tc>
          <w:tcPr>
            <w:tcW w:w="1005"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评分</w:t>
            </w:r>
          </w:p>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标准</w:t>
            </w:r>
            <w:r w:rsidRPr="00063BC9">
              <w:rPr>
                <w:rFonts w:ascii="宋体" w:eastAsia="宋体" w:hAnsi="宋体" w:cs="宋体" w:hint="eastAsia"/>
                <w:b/>
                <w:bCs/>
                <w:color w:val="000000"/>
                <w:kern w:val="0"/>
                <w:szCs w:val="21"/>
                <w:vertAlign w:val="superscript"/>
              </w:rPr>
              <w:t>②</w:t>
            </w:r>
          </w:p>
        </w:tc>
      </w:tr>
      <w:tr w:rsidR="00063BC9" w:rsidRPr="00063BC9" w:rsidTr="00063BC9">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序号</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w:t>
            </w:r>
          </w:p>
        </w:tc>
        <w:tc>
          <w:tcPr>
            <w:tcW w:w="11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w:t>
            </w:r>
          </w:p>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评分值</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各评审因素细分项</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分值</w:t>
            </w:r>
          </w:p>
        </w:tc>
        <w:tc>
          <w:tcPr>
            <w:tcW w:w="0" w:type="auto"/>
            <w:vMerge/>
            <w:tcBorders>
              <w:top w:val="single" w:sz="6" w:space="0" w:color="000000"/>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h</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勘察设计的质量保证措施、进度保证措施</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i</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后续服务的安排及保证施</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j</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投标价</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4965"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投标价的确定：投标价</w:t>
            </w:r>
            <w:r w:rsidRPr="00063BC9">
              <w:rPr>
                <w:rFonts w:ascii="Calibri" w:eastAsia="宋体" w:hAnsi="Calibri" w:cs="宋体" w:hint="eastAsia"/>
                <w:color w:val="000000"/>
                <w:kern w:val="0"/>
                <w:szCs w:val="21"/>
              </w:rPr>
              <w:t>=</w:t>
            </w:r>
            <w:r w:rsidRPr="00063BC9">
              <w:rPr>
                <w:rFonts w:ascii="宋体" w:eastAsia="宋体" w:hAnsi="宋体" w:cs="宋体" w:hint="eastAsia"/>
                <w:color w:val="000000"/>
                <w:kern w:val="0"/>
                <w:szCs w:val="21"/>
              </w:rPr>
              <w:t>报价函文字报价</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4965"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评标基准价的确定：按第一信封（商务及技术文件）评审得分由高到低的顺序，对投标人的第二信封（报价清单）通过初步评审及算术性修正的前三名（若不足三名，则选取相应数量）投标人投标价作算术平均，将该平均值作为评标基价</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4965" w:type="dxa"/>
            <w:gridSpan w:val="3"/>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投标价得分计算公式示例：</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(l)</w:t>
            </w:r>
            <w:r w:rsidRPr="00063BC9">
              <w:rPr>
                <w:rFonts w:ascii="宋体" w:eastAsia="宋体" w:hAnsi="宋体" w:cs="宋体" w:hint="eastAsia"/>
                <w:color w:val="000000"/>
                <w:kern w:val="0"/>
                <w:szCs w:val="21"/>
              </w:rPr>
              <w:t>如果投标人的投标价</w:t>
            </w:r>
            <w:r w:rsidRPr="00063BC9">
              <w:rPr>
                <w:rFonts w:ascii="Calibri" w:eastAsia="宋体" w:hAnsi="Calibri" w:cs="宋体" w:hint="eastAsia"/>
                <w:color w:val="000000"/>
                <w:kern w:val="0"/>
                <w:szCs w:val="21"/>
              </w:rPr>
              <w:t>&gt;</w:t>
            </w:r>
            <w:r w:rsidRPr="00063BC9">
              <w:rPr>
                <w:rFonts w:ascii="宋体" w:eastAsia="宋体" w:hAnsi="宋体" w:cs="宋体" w:hint="eastAsia"/>
                <w:color w:val="000000"/>
                <w:kern w:val="0"/>
                <w:szCs w:val="21"/>
              </w:rPr>
              <w:t>评标基准价，则投标价得分</w:t>
            </w:r>
            <w:r w:rsidRPr="00063BC9">
              <w:rPr>
                <w:rFonts w:ascii="Calibri" w:eastAsia="宋体" w:hAnsi="Calibri" w:cs="宋体" w:hint="eastAsia"/>
                <w:color w:val="000000"/>
                <w:kern w:val="0"/>
                <w:szCs w:val="21"/>
              </w:rPr>
              <w:t>=F</w:t>
            </w:r>
            <w:r w:rsidRPr="00063BC9">
              <w:rPr>
                <w:rFonts w:ascii="宋体" w:eastAsia="宋体" w:hAnsi="宋体" w:cs="宋体" w:hint="eastAsia"/>
                <w:color w:val="000000"/>
                <w:kern w:val="0"/>
                <w:szCs w:val="21"/>
              </w:rPr>
              <w:t>–（投标人投标价–评标基准价）／标基准价×100×</w:t>
            </w:r>
            <w:r w:rsidRPr="00063BC9">
              <w:rPr>
                <w:rFonts w:ascii="Calibri" w:eastAsia="宋体" w:hAnsi="Calibri" w:cs="宋体" w:hint="eastAsia"/>
                <w:color w:val="000000"/>
                <w:kern w:val="0"/>
                <w:szCs w:val="21"/>
              </w:rPr>
              <w:t>E1</w:t>
            </w:r>
            <w:r w:rsidRPr="00063BC9">
              <w:rPr>
                <w:rFonts w:ascii="宋体" w:eastAsia="宋体" w:hAnsi="宋体" w:cs="宋体" w:hint="eastAsia"/>
                <w:color w:val="000000"/>
                <w:kern w:val="0"/>
                <w:szCs w:val="21"/>
              </w:rPr>
              <w:t>；</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w:t>
            </w:r>
            <w:r w:rsidRPr="00063BC9">
              <w:rPr>
                <w:rFonts w:ascii="宋体" w:eastAsia="宋体" w:hAnsi="宋体" w:cs="宋体" w:hint="eastAsia"/>
                <w:color w:val="000000"/>
                <w:kern w:val="0"/>
                <w:szCs w:val="21"/>
              </w:rPr>
              <w:t>如果投标人的投标价≤评标基准价，则投标价得分</w:t>
            </w:r>
            <w:r w:rsidRPr="00063BC9">
              <w:rPr>
                <w:rFonts w:ascii="Calibri" w:eastAsia="宋体" w:hAnsi="Calibri" w:cs="宋体" w:hint="eastAsia"/>
                <w:color w:val="000000"/>
                <w:kern w:val="0"/>
                <w:szCs w:val="21"/>
              </w:rPr>
              <w:t>=F+</w:t>
            </w:r>
            <w:r w:rsidRPr="00063BC9">
              <w:rPr>
                <w:rFonts w:ascii="宋体" w:eastAsia="宋体" w:hAnsi="宋体" w:cs="宋体" w:hint="eastAsia"/>
                <w:color w:val="000000"/>
                <w:kern w:val="0"/>
                <w:szCs w:val="21"/>
              </w:rPr>
              <w:t>（投标人投标价–评标基准价）／评标基准价×100×</w:t>
            </w:r>
            <w:r w:rsidRPr="00063BC9">
              <w:rPr>
                <w:rFonts w:ascii="Calibri" w:eastAsia="宋体" w:hAnsi="Calibri" w:cs="宋体" w:hint="eastAsia"/>
                <w:color w:val="000000"/>
                <w:kern w:val="0"/>
                <w:szCs w:val="21"/>
              </w:rPr>
              <w:t>E2</w:t>
            </w:r>
            <w:r w:rsidRPr="00063BC9">
              <w:rPr>
                <w:rFonts w:ascii="宋体" w:eastAsia="宋体" w:hAnsi="宋体" w:cs="宋体" w:hint="eastAsia"/>
                <w:color w:val="000000"/>
                <w:kern w:val="0"/>
                <w:szCs w:val="21"/>
              </w:rPr>
              <w:t>。</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其中，</w:t>
            </w:r>
            <w:r w:rsidRPr="00063BC9">
              <w:rPr>
                <w:rFonts w:ascii="Calibri" w:eastAsia="宋体" w:hAnsi="Calibri" w:cs="宋体" w:hint="eastAsia"/>
                <w:color w:val="000000"/>
                <w:kern w:val="0"/>
                <w:szCs w:val="21"/>
              </w:rPr>
              <w:t>F</w:t>
            </w:r>
            <w:r w:rsidRPr="00063BC9">
              <w:rPr>
                <w:rFonts w:ascii="宋体" w:eastAsia="宋体" w:hAnsi="宋体" w:cs="宋体" w:hint="eastAsia"/>
                <w:color w:val="000000"/>
                <w:kern w:val="0"/>
                <w:szCs w:val="21"/>
              </w:rPr>
              <w:t>是投标价所占的评分满分值；</w:t>
            </w:r>
            <w:r w:rsidRPr="00063BC9">
              <w:rPr>
                <w:rFonts w:ascii="Calibri" w:eastAsia="宋体" w:hAnsi="Calibri" w:cs="宋体" w:hint="eastAsia"/>
                <w:color w:val="000000"/>
                <w:kern w:val="0"/>
                <w:szCs w:val="21"/>
              </w:rPr>
              <w:t>E1</w:t>
            </w:r>
            <w:r w:rsidRPr="00063BC9">
              <w:rPr>
                <w:rFonts w:ascii="宋体" w:eastAsia="宋体" w:hAnsi="宋体" w:cs="宋体" w:hint="eastAsia"/>
                <w:color w:val="000000"/>
                <w:kern w:val="0"/>
                <w:szCs w:val="21"/>
              </w:rPr>
              <w:t>是投标价每高于评标基准价一个百分点的扣分值；</w:t>
            </w:r>
            <w:r w:rsidRPr="00063BC9">
              <w:rPr>
                <w:rFonts w:ascii="Calibri" w:eastAsia="宋体" w:hAnsi="Calibri" w:cs="宋体" w:hint="eastAsia"/>
                <w:color w:val="000000"/>
                <w:kern w:val="0"/>
                <w:szCs w:val="21"/>
              </w:rPr>
              <w:t>E2</w:t>
            </w:r>
            <w:r w:rsidRPr="00063BC9">
              <w:rPr>
                <w:rFonts w:ascii="宋体" w:eastAsia="宋体" w:hAnsi="宋体" w:cs="宋体" w:hint="eastAsia"/>
                <w:color w:val="000000"/>
                <w:kern w:val="0"/>
                <w:szCs w:val="21"/>
              </w:rPr>
              <w:t>投标价每低于评标基准价一个百分点的扣分值。招标人可依据招标项目具体特点和实际需要设置</w:t>
            </w:r>
            <w:r w:rsidRPr="00063BC9">
              <w:rPr>
                <w:rFonts w:ascii="Calibri" w:eastAsia="宋体" w:hAnsi="Calibri" w:cs="宋体" w:hint="eastAsia"/>
                <w:color w:val="000000"/>
                <w:kern w:val="0"/>
                <w:szCs w:val="21"/>
              </w:rPr>
              <w:t>E1</w:t>
            </w: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E2</w:t>
            </w:r>
            <w:r w:rsidRPr="00063BC9">
              <w:rPr>
                <w:rFonts w:ascii="宋体" w:eastAsia="宋体" w:hAnsi="宋体" w:cs="宋体" w:hint="eastAsia"/>
                <w:color w:val="000000"/>
                <w:kern w:val="0"/>
                <w:szCs w:val="21"/>
              </w:rPr>
              <w:t>，但</w:t>
            </w:r>
            <w:r w:rsidRPr="00063BC9">
              <w:rPr>
                <w:rFonts w:ascii="Calibri" w:eastAsia="宋体" w:hAnsi="Calibri" w:cs="宋体" w:hint="eastAsia"/>
                <w:color w:val="000000"/>
                <w:kern w:val="0"/>
                <w:szCs w:val="21"/>
              </w:rPr>
              <w:t>E1</w:t>
            </w:r>
            <w:r w:rsidRPr="00063BC9">
              <w:rPr>
                <w:rFonts w:ascii="宋体" w:eastAsia="宋体" w:hAnsi="宋体" w:cs="宋体" w:hint="eastAsia"/>
                <w:color w:val="000000"/>
                <w:kern w:val="0"/>
                <w:szCs w:val="21"/>
              </w:rPr>
              <w:t>应大于</w:t>
            </w:r>
            <w:r w:rsidRPr="00063BC9">
              <w:rPr>
                <w:rFonts w:ascii="Calibri" w:eastAsia="宋体" w:hAnsi="Calibri" w:cs="宋体" w:hint="eastAsia"/>
                <w:color w:val="000000"/>
                <w:kern w:val="0"/>
                <w:szCs w:val="21"/>
              </w:rPr>
              <w:t>E2</w:t>
            </w:r>
            <w:r w:rsidRPr="00063BC9">
              <w:rPr>
                <w:rFonts w:ascii="宋体" w:eastAsia="宋体" w:hAnsi="宋体" w:cs="宋体" w:hint="eastAsia"/>
                <w:color w:val="000000"/>
                <w:kern w:val="0"/>
                <w:szCs w:val="21"/>
              </w:rPr>
              <w:t>。</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投标价最低得分为</w:t>
            </w:r>
            <w:r w:rsidRPr="00063BC9">
              <w:rPr>
                <w:rFonts w:ascii="Calibri" w:eastAsia="宋体" w:hAnsi="Calibri" w:cs="宋体" w:hint="eastAsia"/>
                <w:color w:val="000000"/>
                <w:kern w:val="0"/>
                <w:szCs w:val="21"/>
              </w:rPr>
              <w:t>0</w:t>
            </w:r>
            <w:r w:rsidRPr="00063BC9">
              <w:rPr>
                <w:rFonts w:ascii="宋体" w:eastAsia="宋体" w:hAnsi="宋体" w:cs="宋体" w:hint="eastAsia"/>
                <w:color w:val="000000"/>
                <w:kern w:val="0"/>
                <w:szCs w:val="21"/>
              </w:rPr>
              <w:t>分</w:t>
            </w:r>
          </w:p>
        </w:tc>
      </w:tr>
      <w:tr w:rsidR="00063BC9" w:rsidRPr="00063BC9" w:rsidTr="00063BC9">
        <w:trPr>
          <w:trHeight w:val="600"/>
        </w:trPr>
        <w:tc>
          <w:tcPr>
            <w:tcW w:w="9195"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需要补充的其他内容</w:t>
            </w:r>
            <w:r w:rsidRPr="00063BC9">
              <w:rPr>
                <w:rFonts w:ascii="宋体" w:eastAsia="宋体" w:hAnsi="宋体" w:cs="宋体" w:hint="eastAsia"/>
                <w:color w:val="000000"/>
                <w:kern w:val="0"/>
                <w:szCs w:val="21"/>
                <w:vertAlign w:val="superscript"/>
              </w:rPr>
              <w:t>①</w:t>
            </w:r>
            <w:r w:rsidRPr="00063BC9">
              <w:rPr>
                <w:rFonts w:ascii="宋体" w:eastAsia="宋体" w:hAnsi="宋体" w:cs="宋体" w:hint="eastAsia"/>
                <w:color w:val="000000"/>
                <w:kern w:val="0"/>
                <w:szCs w:val="21"/>
              </w:rPr>
              <w:t>：</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如招标人要求投标人进行陈述，应在“评标办法前附表”补充有关陈述的要求。</w:t>
            </w:r>
          </w:p>
        </w:tc>
      </w:tr>
    </w:tbl>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w:t>
      </w:r>
      <w:r w:rsidRPr="00063BC9">
        <w:rPr>
          <w:rFonts w:ascii="宋体" w:eastAsia="宋体" w:hAnsi="宋体" w:cs="宋体" w:hint="eastAsia"/>
          <w:color w:val="000000"/>
          <w:kern w:val="0"/>
          <w:szCs w:val="21"/>
        </w:rPr>
        <w:t>总则</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本次评标采用综合评估法</w:t>
      </w:r>
      <w:r w:rsidRPr="00063BC9">
        <w:rPr>
          <w:rFonts w:ascii="Calibri" w:eastAsia="宋体" w:hAnsi="Calibri" w:cs="宋体" w:hint="eastAsia"/>
          <w:color w:val="000000"/>
          <w:kern w:val="0"/>
          <w:szCs w:val="21"/>
        </w:rPr>
        <w:t>I</w:t>
      </w:r>
      <w:r w:rsidRPr="00063BC9">
        <w:rPr>
          <w:rFonts w:ascii="宋体" w:eastAsia="宋体" w:hAnsi="宋体" w:cs="宋体" w:hint="eastAsia"/>
          <w:color w:val="000000"/>
          <w:kern w:val="0"/>
          <w:szCs w:val="21"/>
        </w:rPr>
        <w:t>。评标委员会对满足招标文件实质性要求的投标文件，按照本章第</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条规定的评分标准进行打分，并按得分由高到低顺序推荐中标候选人，或根据招标人授权直接确定中标人。</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w:t>
      </w:r>
      <w:r w:rsidRPr="00063BC9">
        <w:rPr>
          <w:rFonts w:ascii="宋体" w:eastAsia="宋体" w:hAnsi="宋体" w:cs="宋体" w:hint="eastAsia"/>
          <w:color w:val="000000"/>
          <w:kern w:val="0"/>
          <w:szCs w:val="21"/>
        </w:rPr>
        <w:t>评标程序和评审标准</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2.1 </w:t>
      </w:r>
      <w:r w:rsidRPr="00063BC9">
        <w:rPr>
          <w:rFonts w:ascii="宋体" w:eastAsia="宋体" w:hAnsi="宋体" w:cs="宋体" w:hint="eastAsia"/>
          <w:color w:val="000000"/>
          <w:kern w:val="0"/>
          <w:szCs w:val="21"/>
        </w:rPr>
        <w:t>评标程序</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评标工作按以下程序进行：</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2.1.1 </w:t>
      </w:r>
      <w:r w:rsidRPr="00063BC9">
        <w:rPr>
          <w:rFonts w:ascii="宋体" w:eastAsia="宋体" w:hAnsi="宋体" w:cs="宋体" w:hint="eastAsia"/>
          <w:color w:val="000000"/>
          <w:kern w:val="0"/>
          <w:szCs w:val="21"/>
        </w:rPr>
        <w:t>第一信封资格审查；</w:t>
      </w:r>
    </w:p>
    <w:p w:rsidR="00063BC9" w:rsidRPr="00063BC9" w:rsidRDefault="00063BC9" w:rsidP="00063BC9">
      <w:pPr>
        <w:widowControl/>
        <w:shd w:val="clear" w:color="auto" w:fill="F7F5F4"/>
        <w:spacing w:line="378" w:lineRule="atLeast"/>
        <w:ind w:right="465" w:firstLine="10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第一信封初步评审；</w:t>
      </w:r>
    </w:p>
    <w:p w:rsidR="00063BC9" w:rsidRPr="00063BC9" w:rsidRDefault="00063BC9" w:rsidP="00063BC9">
      <w:pPr>
        <w:widowControl/>
        <w:shd w:val="clear" w:color="auto" w:fill="F7F5F4"/>
        <w:spacing w:line="378" w:lineRule="atLeast"/>
        <w:ind w:right="465" w:firstLine="10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第一信封澄清（如果需要）；</w:t>
      </w:r>
    </w:p>
    <w:p w:rsidR="00063BC9" w:rsidRPr="00063BC9" w:rsidRDefault="00063BC9" w:rsidP="00063BC9">
      <w:pPr>
        <w:widowControl/>
        <w:shd w:val="clear" w:color="auto" w:fill="F7F5F4"/>
        <w:spacing w:line="378" w:lineRule="atLeast"/>
        <w:ind w:right="465" w:firstLine="10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第一信封详细评审。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2.1.2 </w:t>
      </w:r>
      <w:r w:rsidRPr="00063BC9">
        <w:rPr>
          <w:rFonts w:ascii="宋体" w:eastAsia="宋体" w:hAnsi="宋体" w:cs="宋体" w:hint="eastAsia"/>
          <w:color w:val="000000"/>
          <w:kern w:val="0"/>
          <w:szCs w:val="21"/>
        </w:rPr>
        <w:t>第二信封资格审查；</w:t>
      </w:r>
    </w:p>
    <w:p w:rsidR="00063BC9" w:rsidRPr="00063BC9" w:rsidRDefault="00063BC9" w:rsidP="00063BC9">
      <w:pPr>
        <w:widowControl/>
        <w:shd w:val="clear" w:color="auto" w:fill="F7F5F4"/>
        <w:spacing w:line="378" w:lineRule="atLeast"/>
        <w:ind w:right="465" w:firstLine="10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第二信封初步评审；</w:t>
      </w:r>
    </w:p>
    <w:p w:rsidR="00063BC9" w:rsidRPr="00063BC9" w:rsidRDefault="00063BC9" w:rsidP="00063BC9">
      <w:pPr>
        <w:widowControl/>
        <w:shd w:val="clear" w:color="auto" w:fill="F7F5F4"/>
        <w:spacing w:line="378" w:lineRule="atLeast"/>
        <w:ind w:right="465" w:firstLine="10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第二信封澄清（如果需要）；</w:t>
      </w:r>
    </w:p>
    <w:p w:rsidR="00063BC9" w:rsidRPr="00063BC9" w:rsidRDefault="00063BC9" w:rsidP="00063BC9">
      <w:pPr>
        <w:widowControl/>
        <w:shd w:val="clear" w:color="auto" w:fill="F7F5F4"/>
        <w:spacing w:line="378" w:lineRule="atLeast"/>
        <w:ind w:right="465" w:firstLine="10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第二信封详细评审。</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2.1.3 </w:t>
      </w:r>
      <w:r w:rsidRPr="00063BC9">
        <w:rPr>
          <w:rFonts w:ascii="宋体" w:eastAsia="宋体" w:hAnsi="宋体" w:cs="宋体" w:hint="eastAsia"/>
          <w:color w:val="000000"/>
          <w:kern w:val="0"/>
          <w:szCs w:val="21"/>
        </w:rPr>
        <w:t>综合评价，推荐中标候选人。</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2.1.4 </w:t>
      </w:r>
      <w:r w:rsidRPr="00063BC9">
        <w:rPr>
          <w:rFonts w:ascii="宋体" w:eastAsia="宋体" w:hAnsi="宋体" w:cs="宋体" w:hint="eastAsia"/>
          <w:color w:val="000000"/>
          <w:kern w:val="0"/>
          <w:szCs w:val="21"/>
        </w:rPr>
        <w:t>编写评标报告。</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2.2 </w:t>
      </w:r>
      <w:r w:rsidRPr="00063BC9">
        <w:rPr>
          <w:rFonts w:ascii="宋体" w:eastAsia="宋体" w:hAnsi="宋体" w:cs="宋体" w:hint="eastAsia"/>
          <w:color w:val="000000"/>
          <w:kern w:val="0"/>
          <w:szCs w:val="21"/>
        </w:rPr>
        <w:t>第一信封资格审查</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评标委员会首先对投标人提交的资格审查表进行审查，有一项不符合评审标准的，作废标处理。通过资格审查的标准见“评标办法前附表”。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评标委员会可以要求投标人提交第二章“投标人须知”第</w:t>
      </w:r>
      <w:r w:rsidRPr="00063BC9">
        <w:rPr>
          <w:rFonts w:ascii="Calibri" w:eastAsia="宋体" w:hAnsi="Calibri" w:cs="宋体" w:hint="eastAsia"/>
          <w:color w:val="000000"/>
          <w:kern w:val="0"/>
          <w:szCs w:val="21"/>
        </w:rPr>
        <w:t>3.5. I</w:t>
      </w:r>
      <w:r w:rsidRPr="00063BC9">
        <w:rPr>
          <w:rFonts w:ascii="宋体" w:eastAsia="宋体" w:hAnsi="宋体" w:cs="宋体" w:hint="eastAsia"/>
          <w:color w:val="000000"/>
          <w:kern w:val="0"/>
          <w:szCs w:val="21"/>
        </w:rPr>
        <w:t>项规定的有关证明和证件的原件，以便核验。</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2.3 </w:t>
      </w:r>
      <w:r w:rsidRPr="00063BC9">
        <w:rPr>
          <w:rFonts w:ascii="宋体" w:eastAsia="宋体" w:hAnsi="宋体" w:cs="宋体" w:hint="eastAsia"/>
          <w:color w:val="000000"/>
          <w:kern w:val="0"/>
          <w:szCs w:val="21"/>
        </w:rPr>
        <w:t>第一信封初步评审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评标委员会对通过资格审查的投标文件第一信封（商务及技术文件）进行初步评审，有一项不符合评审标准的，作废标处理。通过初步评审的标准见“评标办法前附表”。</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2.4 </w:t>
      </w:r>
      <w:r w:rsidRPr="00063BC9">
        <w:rPr>
          <w:rFonts w:ascii="宋体" w:eastAsia="宋体" w:hAnsi="宋体" w:cs="宋体" w:hint="eastAsia"/>
          <w:color w:val="000000"/>
          <w:kern w:val="0"/>
          <w:szCs w:val="21"/>
        </w:rPr>
        <w:t>第一信封澄清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在评标过程中，评标委员会可以书面形式要求投标人对所提交投标文件中含义不明确、对同类问题表述不一致或者有明显文字错误的内容作必要的澄清、说明或者补正。评标委员会不接受投标人主动提出的澄清、说明或补正。</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澄清、说明或者补正应以书面方式进行，并不得超出投标文件的范围或者改变投标文件的实质性内容。投标人的书面澄清、说明和补正属于投标文件的组成部分。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对投标人提交的澄清、说明或补正有疑问的，可以要求投标人进一步澄清、说明或补正，直至满足评标委员会的要求。凡超出招标文件规定的或给发包人带来未曾要求的利益的变化、偏差或其他因素在评标时不予考虑。</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2.5 </w:t>
      </w:r>
      <w:r w:rsidRPr="00063BC9">
        <w:rPr>
          <w:rFonts w:ascii="宋体" w:eastAsia="宋体" w:hAnsi="宋体" w:cs="宋体" w:hint="eastAsia"/>
          <w:color w:val="000000"/>
          <w:kern w:val="0"/>
          <w:szCs w:val="21"/>
        </w:rPr>
        <w:t>第一信封详细评审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评标委员会只对通过初步评审的投标文件第一信封（商务及技术文件）进行详细评审。评标委员会按“评标办法前附表”规定的评审因素和评分值进行评分，并计算出各投标人的商务和技术得分。</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2.6  </w:t>
      </w:r>
      <w:r w:rsidRPr="00063BC9">
        <w:rPr>
          <w:rFonts w:ascii="宋体" w:eastAsia="宋体" w:hAnsi="宋体" w:cs="宋体" w:hint="eastAsia"/>
          <w:color w:val="000000"/>
          <w:kern w:val="0"/>
          <w:szCs w:val="21"/>
        </w:rPr>
        <w:t>第二信封开标</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第一信封（商务及技术文件）评审结束后，招标人将按照第二章“投标人须知”第</w:t>
      </w:r>
      <w:r w:rsidRPr="00063BC9">
        <w:rPr>
          <w:rFonts w:ascii="Calibri" w:eastAsia="宋体" w:hAnsi="Calibri" w:cs="宋体" w:hint="eastAsia"/>
          <w:color w:val="000000"/>
          <w:kern w:val="0"/>
          <w:szCs w:val="21"/>
        </w:rPr>
        <w:t>5.1</w:t>
      </w:r>
      <w:r w:rsidRPr="00063BC9">
        <w:rPr>
          <w:rFonts w:ascii="宋体" w:eastAsia="宋体" w:hAnsi="宋体" w:cs="宋体" w:hint="eastAsia"/>
          <w:color w:val="000000"/>
          <w:kern w:val="0"/>
          <w:szCs w:val="21"/>
        </w:rPr>
        <w:t>款规定的时间和地点对通过投标文件第一信封（商务及技术文件）评审的投标文件第二信封（报价清单）进行开标。</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2.7 </w:t>
      </w:r>
      <w:r w:rsidRPr="00063BC9">
        <w:rPr>
          <w:rFonts w:ascii="宋体" w:eastAsia="宋体" w:hAnsi="宋体" w:cs="宋体" w:hint="eastAsia"/>
          <w:color w:val="000000"/>
          <w:kern w:val="0"/>
          <w:szCs w:val="21"/>
        </w:rPr>
        <w:t>第二信封初步评审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评标委员会对通过投标文件第一信封（商务及技术文件）评审的投标文件第二信封（报价清单）进行初步评审，有一项不符合评审标准的，作废标处理。通过初步评审的标准见“评标办法前附表”。</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2.8 </w:t>
      </w:r>
      <w:r w:rsidRPr="00063BC9">
        <w:rPr>
          <w:rFonts w:ascii="宋体" w:eastAsia="宋体" w:hAnsi="宋体" w:cs="宋体" w:hint="eastAsia"/>
          <w:color w:val="000000"/>
          <w:kern w:val="0"/>
          <w:szCs w:val="21"/>
        </w:rPr>
        <w:t>第二信封算术性修正</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评标委员会对通过投标文件第二信封（报价清单）初步评审的投标人的投标报价进行校核，并对其中的算术性错误予以修正。修正的原则如下：</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）大写金额与小写金额不一致的，以大写金额为准；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）单价金额与数量相乘与合价金额不一致的，以单价金额为准；如果单价金额有明显的小数点位置差错，应以标出的合价金额为准，同时对单价金额予以修正；</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）合价金额累计与总价金额不一致的，以合价金额为准，修正总价金额。</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2.9 </w:t>
      </w:r>
      <w:r w:rsidRPr="00063BC9">
        <w:rPr>
          <w:rFonts w:ascii="宋体" w:eastAsia="宋体" w:hAnsi="宋体" w:cs="宋体" w:hint="eastAsia"/>
          <w:color w:val="000000"/>
          <w:kern w:val="0"/>
          <w:szCs w:val="21"/>
        </w:rPr>
        <w:t>第二信封澄清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算术性修正后的报价如果与投标人原报价不同，评标时将书面通知投标人进行澄清，投标人应确认算术性修正后的报价；如投标人拒绝确认，则其投标文件将不予评审，作废标处理，同时没收其投标担保。修正后的最终投标报价仅作为签订合同的一个依据，不参与投标价得分的计算。</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修正后的最终投标报价若超过最高投标限价</w:t>
      </w:r>
      <w:r w:rsidRPr="00063BC9">
        <w:rPr>
          <w:rFonts w:ascii="Calibri" w:eastAsia="宋体" w:hAnsi="Calibri" w:cs="宋体" w:hint="eastAsia"/>
          <w:color w:val="000000"/>
          <w:kern w:val="0"/>
          <w:szCs w:val="21"/>
        </w:rPr>
        <w:t>I</w:t>
      </w:r>
      <w:r w:rsidRPr="00063BC9">
        <w:rPr>
          <w:rFonts w:ascii="宋体" w:eastAsia="宋体" w:hAnsi="宋体" w:cs="宋体" w:hint="eastAsia"/>
          <w:color w:val="000000"/>
          <w:kern w:val="0"/>
          <w:szCs w:val="21"/>
        </w:rPr>
        <w:t>如有），投标人的投标文件作废标处理。</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2.10 </w:t>
      </w:r>
      <w:r w:rsidRPr="00063BC9">
        <w:rPr>
          <w:rFonts w:ascii="宋体" w:eastAsia="宋体" w:hAnsi="宋体" w:cs="宋体" w:hint="eastAsia"/>
          <w:color w:val="000000"/>
          <w:kern w:val="0"/>
          <w:szCs w:val="21"/>
        </w:rPr>
        <w:t>第二信封详细评审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计算所有通过第二信封（报价清单）初步评审以及算术性修正后的投标人的投标价得分。投标价得分的计算方法见“评标办法前附表”。</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2.11 </w:t>
      </w:r>
      <w:r w:rsidRPr="00063BC9">
        <w:rPr>
          <w:rFonts w:ascii="宋体" w:eastAsia="宋体" w:hAnsi="宋体" w:cs="宋体" w:hint="eastAsia"/>
          <w:color w:val="000000"/>
          <w:kern w:val="0"/>
          <w:szCs w:val="21"/>
        </w:rPr>
        <w:t>评标排序</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成员应当按照评标办法的规定，独立评分并署名。各投标人的综合得分为商务和技术得分与报价得分之和。按照综合得分由高到低的顺序，评标委员会对投标人进行排名。如最终得分相同时，则投标文件第一信封（商务及技术文件）得分较高的优先。</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2.12 </w:t>
      </w:r>
      <w:r w:rsidRPr="00063BC9">
        <w:rPr>
          <w:rFonts w:ascii="宋体" w:eastAsia="宋体" w:hAnsi="宋体" w:cs="宋体" w:hint="eastAsia"/>
          <w:color w:val="000000"/>
          <w:kern w:val="0"/>
          <w:szCs w:val="21"/>
        </w:rPr>
        <w:t>评标结果</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评标委员会应当在评标工作完成后，按“评标办法前附表”规定的人数推荐中标候选人并向招标人提交书面评标报告。</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line="378" w:lineRule="atLeast"/>
        <w:ind w:right="465"/>
        <w:jc w:val="center"/>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第三章</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评标办法（综合评估法Ⅱ）</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评标办法前附表①</w:t>
      </w:r>
    </w:p>
    <w:tbl>
      <w:tblPr>
        <w:tblW w:w="9315" w:type="dxa"/>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960"/>
        <w:gridCol w:w="1275"/>
        <w:gridCol w:w="7080"/>
      </w:tblGrid>
      <w:tr w:rsidR="00063BC9" w:rsidRPr="00063BC9" w:rsidTr="00063BC9">
        <w:tc>
          <w:tcPr>
            <w:tcW w:w="96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条款号</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条款名称</w:t>
            </w:r>
          </w:p>
        </w:tc>
        <w:tc>
          <w:tcPr>
            <w:tcW w:w="708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评审因素与评审标准</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2.2</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资格审查</w:t>
            </w:r>
          </w:p>
        </w:tc>
        <w:tc>
          <w:tcPr>
            <w:tcW w:w="70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⑴投标人具备有效的营业执照和基本账户开户许可证；</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⑵投标人的资质证书有效且等级符合第二章“投标人须知前附表”附录</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的规定；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⑶投标人的业绩符合第二章“投标人须知前附表”附录</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的规定；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⑷投标人的主要人员资格符合第二章“投标人须知前附表”附录</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的规定；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⑸投标人的信誉符合第二章“投标人须知前附表”附录</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的规定；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⑹投标人不存在第二章“投标人须知”第</w:t>
            </w:r>
            <w:r w:rsidRPr="00063BC9">
              <w:rPr>
                <w:rFonts w:ascii="Calibri" w:eastAsia="宋体" w:hAnsi="Calibri" w:cs="宋体" w:hint="eastAsia"/>
                <w:color w:val="000000"/>
                <w:kern w:val="0"/>
                <w:szCs w:val="21"/>
              </w:rPr>
              <w:t>1.4. 3</w:t>
            </w:r>
            <w:r w:rsidRPr="00063BC9">
              <w:rPr>
                <w:rFonts w:ascii="宋体" w:eastAsia="宋体" w:hAnsi="宋体" w:cs="宋体" w:hint="eastAsia"/>
                <w:color w:val="000000"/>
                <w:kern w:val="0"/>
                <w:szCs w:val="21"/>
              </w:rPr>
              <w:t>项规定的情形；</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⑺联合体形式参与投标的，联合体各方均未再以自己名义单独或参加其他联合体在同一标段中投标；独立参与投标的，投标人未同时参加联合体在同一标段中投标</w:t>
            </w:r>
          </w:p>
        </w:tc>
      </w:tr>
      <w:tr w:rsidR="00063BC9" w:rsidRPr="00063BC9" w:rsidTr="00063BC9">
        <w:tc>
          <w:tcPr>
            <w:tcW w:w="96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2.3</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初步评审</w:t>
            </w:r>
          </w:p>
        </w:tc>
        <w:tc>
          <w:tcPr>
            <w:tcW w:w="708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ind w:firstLine="210"/>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⑴投标文件按照招标文件规定的格式、内容填写，字迹清晰可辨；投标函中填报的固定勘察设计费与招标人公布的金额一致；</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⑵投标文件上法定代表人或其授权代理人的签字、投标人的单位章齐全，符合招标文件规定；</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⑶投标人按照第二章“投标人须知”第</w:t>
            </w:r>
            <w:r w:rsidRPr="00063BC9">
              <w:rPr>
                <w:rFonts w:ascii="Calibri" w:eastAsia="宋体" w:hAnsi="Calibri" w:cs="宋体" w:hint="eastAsia"/>
                <w:color w:val="000000"/>
                <w:kern w:val="0"/>
                <w:szCs w:val="21"/>
              </w:rPr>
              <w:t>3.4.1</w:t>
            </w:r>
            <w:r w:rsidRPr="00063BC9">
              <w:rPr>
                <w:rFonts w:ascii="宋体" w:eastAsia="宋体" w:hAnsi="宋体" w:cs="宋体" w:hint="eastAsia"/>
                <w:color w:val="000000"/>
                <w:kern w:val="0"/>
                <w:szCs w:val="21"/>
              </w:rPr>
              <w:t>项和第</w:t>
            </w:r>
            <w:r w:rsidRPr="00063BC9">
              <w:rPr>
                <w:rFonts w:ascii="Calibri" w:eastAsia="宋体" w:hAnsi="Calibri" w:cs="宋体" w:hint="eastAsia"/>
                <w:color w:val="000000"/>
                <w:kern w:val="0"/>
                <w:szCs w:val="21"/>
              </w:rPr>
              <w:t>3.4.2</w:t>
            </w:r>
            <w:r w:rsidRPr="00063BC9">
              <w:rPr>
                <w:rFonts w:ascii="宋体" w:eastAsia="宋体" w:hAnsi="宋体" w:cs="宋体" w:hint="eastAsia"/>
                <w:color w:val="000000"/>
                <w:kern w:val="0"/>
                <w:szCs w:val="21"/>
              </w:rPr>
              <w:t>项规定的金额、形式、时间和账户等要求提供了投标保证金；</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⑷投标人按照第二章“投标人须知”第</w:t>
            </w:r>
            <w:r w:rsidRPr="00063BC9">
              <w:rPr>
                <w:rFonts w:ascii="Calibri" w:eastAsia="宋体" w:hAnsi="Calibri" w:cs="宋体" w:hint="eastAsia"/>
                <w:color w:val="000000"/>
                <w:kern w:val="0"/>
                <w:szCs w:val="21"/>
              </w:rPr>
              <w:t>3.7.4</w:t>
            </w:r>
            <w:r w:rsidRPr="00063BC9">
              <w:rPr>
                <w:rFonts w:ascii="宋体" w:eastAsia="宋体" w:hAnsi="宋体" w:cs="宋体" w:hint="eastAsia"/>
                <w:color w:val="000000"/>
                <w:kern w:val="0"/>
                <w:szCs w:val="21"/>
              </w:rPr>
              <w:t>项的规定，提供了法定代表人的授权委托书或法定代表人身份证明，并附有公证机关出具的加盖钢印、单位章并盖有公证员签名章的公证书，钢印应清晰可辨，同时公证内容完全满足招标文件规定；</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⑸投标人以联合体形式投标时，符合第二章“投标人须知”第</w:t>
            </w:r>
            <w:r w:rsidRPr="00063BC9">
              <w:rPr>
                <w:rFonts w:ascii="Calibri" w:eastAsia="宋体" w:hAnsi="Calibri" w:cs="宋体" w:hint="eastAsia"/>
                <w:color w:val="000000"/>
                <w:kern w:val="0"/>
                <w:szCs w:val="21"/>
              </w:rPr>
              <w:t>1.4.2</w:t>
            </w:r>
            <w:r w:rsidRPr="00063BC9">
              <w:rPr>
                <w:rFonts w:ascii="宋体" w:eastAsia="宋体" w:hAnsi="宋体" w:cs="宋体" w:hint="eastAsia"/>
                <w:color w:val="000000"/>
                <w:kern w:val="0"/>
                <w:szCs w:val="21"/>
              </w:rPr>
              <w:t>项规定；</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⑹投标人按第六章“投标文件格式”的规定填写了“拟分包项目情况表”，</w:t>
            </w:r>
            <w:r w:rsidRPr="00063BC9">
              <w:rPr>
                <w:rFonts w:ascii="宋体" w:eastAsia="宋体" w:hAnsi="宋体" w:cs="宋体" w:hint="eastAsia"/>
                <w:color w:val="000000"/>
                <w:kern w:val="0"/>
                <w:szCs w:val="21"/>
              </w:rPr>
              <w:lastRenderedPageBreak/>
              <w:t>且符合第二章“投标人须知”第</w:t>
            </w:r>
            <w:r w:rsidRPr="00063BC9">
              <w:rPr>
                <w:rFonts w:ascii="Calibri" w:eastAsia="宋体" w:hAnsi="Calibri" w:cs="宋体" w:hint="eastAsia"/>
                <w:color w:val="000000"/>
                <w:kern w:val="0"/>
                <w:szCs w:val="21"/>
              </w:rPr>
              <w:t>1.11</w:t>
            </w:r>
            <w:r w:rsidRPr="00063BC9">
              <w:rPr>
                <w:rFonts w:ascii="宋体" w:eastAsia="宋体" w:hAnsi="宋体" w:cs="宋体" w:hint="eastAsia"/>
                <w:color w:val="000000"/>
                <w:kern w:val="0"/>
                <w:szCs w:val="21"/>
              </w:rPr>
              <w:t>款规定；</w:t>
            </w:r>
          </w:p>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⑺投标文件载明的招标项目完成期限未超过招标文件规定的时限；</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⑻投标文件没有对招标人的权利提出削弱性或限制性要求，没有对投标人的责任和义务提出实质性修改；</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⑼投标人未提供虚假资料；</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⑽投标文件未附有招标人不能接受的条件</w:t>
            </w:r>
          </w:p>
        </w:tc>
      </w:tr>
    </w:tbl>
    <w:p w:rsidR="00063BC9" w:rsidRPr="00063BC9" w:rsidRDefault="00063BC9" w:rsidP="00063BC9">
      <w:pPr>
        <w:widowControl/>
        <w:shd w:val="clear" w:color="auto" w:fill="F7F5F4"/>
        <w:spacing w:line="378" w:lineRule="atLeast"/>
        <w:ind w:left="360"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①</w:t>
      </w:r>
      <w:r w:rsidRPr="00063BC9">
        <w:rPr>
          <w:rFonts w:ascii="微软雅黑" w:eastAsia="微软雅黑" w:hAnsi="微软雅黑" w:cs="宋体" w:hint="eastAsia"/>
          <w:color w:val="000000"/>
          <w:kern w:val="0"/>
          <w:szCs w:val="21"/>
        </w:rPr>
        <w:t>   </w:t>
      </w:r>
      <w:r w:rsidRPr="00063BC9">
        <w:rPr>
          <w:rFonts w:ascii="宋体" w:eastAsia="宋体" w:hAnsi="宋体" w:cs="宋体" w:hint="eastAsia"/>
          <w:color w:val="000000"/>
          <w:kern w:val="0"/>
          <w:szCs w:val="21"/>
        </w:rPr>
        <w:t>招标人应根据招标项目具体特点和实际需要，详细列明全部评审因素和评分值，没有列明的因素和评分值不得作为评标的依据。招标人应将导致废标的全部条款，以醒目方式集中的“评标办法前附表”中。</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394"/>
        <w:gridCol w:w="356"/>
        <w:gridCol w:w="7766"/>
      </w:tblGrid>
      <w:tr w:rsidR="00063BC9" w:rsidRPr="00063BC9" w:rsidTr="00063BC9">
        <w:tc>
          <w:tcPr>
            <w:tcW w:w="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条款号</w:t>
            </w:r>
          </w:p>
        </w:tc>
        <w:tc>
          <w:tcPr>
            <w:tcW w:w="130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条款名称</w:t>
            </w:r>
          </w:p>
        </w:tc>
        <w:tc>
          <w:tcPr>
            <w:tcW w:w="696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评审因素与评审标准</w:t>
            </w:r>
          </w:p>
        </w:tc>
      </w:tr>
      <w:tr w:rsidR="00063BC9" w:rsidRPr="00063BC9" w:rsidTr="00063BC9">
        <w:tc>
          <w:tcPr>
            <w:tcW w:w="9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2.5</w:t>
            </w:r>
          </w:p>
        </w:tc>
        <w:tc>
          <w:tcPr>
            <w:tcW w:w="13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详细评审</w:t>
            </w:r>
          </w:p>
        </w:tc>
        <w:tc>
          <w:tcPr>
            <w:tcW w:w="6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评审因素</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评分值</w:t>
            </w:r>
            <w:r w:rsidRPr="00063BC9">
              <w:rPr>
                <w:rFonts w:ascii="宋体" w:eastAsia="宋体" w:hAnsi="宋体" w:cs="宋体" w:hint="eastAsia"/>
                <w:color w:val="000000"/>
                <w:kern w:val="0"/>
                <w:szCs w:val="21"/>
                <w:vertAlign w:val="superscript"/>
              </w:rPr>
              <w:t>①</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（1）投标文件第一卷（</w:t>
            </w:r>
            <w:r w:rsidRPr="00063BC9">
              <w:rPr>
                <w:rFonts w:ascii="宋体" w:eastAsia="宋体" w:hAnsi="宋体" w:cs="宋体" w:hint="eastAsia"/>
                <w:color w:val="000000"/>
                <w:kern w:val="0"/>
                <w:szCs w:val="21"/>
                <w:shd w:val="clear" w:color="auto" w:fill="C0C0C0"/>
              </w:rPr>
              <w:t>商务文件）：</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a.投标人与本项目相关的具体业绩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b.拟投入本项目的人员资格和能力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c.投标人的信誉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（2）投标文件第二卷（</w:t>
            </w:r>
            <w:r w:rsidRPr="00063BC9">
              <w:rPr>
                <w:rFonts w:ascii="宋体" w:eastAsia="宋体" w:hAnsi="宋体" w:cs="宋体" w:hint="eastAsia"/>
                <w:color w:val="000000"/>
                <w:kern w:val="0"/>
                <w:szCs w:val="21"/>
                <w:shd w:val="clear" w:color="auto" w:fill="C0C0C0"/>
              </w:rPr>
              <w:t>技术文件）：</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d.对招标项目的理解和总体设计思路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e.招标项目勘察设计的特点、关键技术问题的认识</w:t>
            </w:r>
          </w:p>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及其对策措施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f.对前一阶段工作技术结论及技术方案的不同看法及建议</w:t>
            </w:r>
            <w:r w:rsidRPr="00063BC9">
              <w:rPr>
                <w:rFonts w:ascii="宋体" w:eastAsia="宋体" w:hAnsi="宋体" w:cs="宋体" w:hint="eastAsia"/>
                <w:color w:val="000000"/>
                <w:kern w:val="0"/>
                <w:szCs w:val="21"/>
                <w:vertAlign w:val="superscript"/>
              </w:rPr>
              <w:t>②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g.勘察设计工作量及计划安排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263" w:lineRule="atLeast"/>
              <w:ind w:firstLine="21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h.勘察设计的质量保证措施、进度保证措施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p w:rsidR="00063BC9" w:rsidRPr="00063BC9" w:rsidRDefault="00063BC9" w:rsidP="00063BC9">
            <w:pPr>
              <w:widowControl/>
              <w:spacing w:before="100" w:beforeAutospacing="1" w:after="100" w:afterAutospacing="1" w:line="378" w:lineRule="atLeast"/>
              <w:ind w:firstLine="210"/>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i.后续服务的安排及保证措施                          </w:t>
            </w:r>
            <w:r w:rsidRPr="00063BC9">
              <w:rPr>
                <w:rFonts w:ascii="宋体" w:eastAsia="宋体" w:hAnsi="宋体" w:cs="宋体" w:hint="eastAsia"/>
                <w:color w:val="000000"/>
                <w:kern w:val="0"/>
                <w:szCs w:val="21"/>
                <w:u w:val="single"/>
              </w:rPr>
              <w:t>        </w:t>
            </w:r>
            <w:r w:rsidRPr="00063BC9">
              <w:rPr>
                <w:rFonts w:ascii="宋体" w:eastAsia="宋体" w:hAnsi="宋体" w:cs="宋体" w:hint="eastAsia"/>
                <w:color w:val="000000"/>
                <w:kern w:val="0"/>
                <w:szCs w:val="21"/>
              </w:rPr>
              <w:t>分</w:t>
            </w:r>
          </w:p>
        </w:tc>
      </w:tr>
      <w:tr w:rsidR="00063BC9" w:rsidRPr="00063BC9" w:rsidTr="00063BC9">
        <w:tc>
          <w:tcPr>
            <w:tcW w:w="93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lastRenderedPageBreak/>
              <w:t>2.7</w:t>
            </w:r>
          </w:p>
        </w:tc>
        <w:tc>
          <w:tcPr>
            <w:tcW w:w="13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评标结果</w:t>
            </w:r>
          </w:p>
        </w:tc>
        <w:tc>
          <w:tcPr>
            <w:tcW w:w="696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line="378" w:lineRule="atLeast"/>
              <w:ind w:right="465"/>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推荐的中标候选人的人数为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名</w:t>
            </w:r>
          </w:p>
        </w:tc>
      </w:tr>
    </w:tbl>
    <w:p w:rsidR="00063BC9" w:rsidRPr="00063BC9" w:rsidRDefault="00063BC9" w:rsidP="00063BC9">
      <w:pPr>
        <w:widowControl/>
        <w:shd w:val="clear" w:color="auto" w:fill="F7F5F4"/>
        <w:spacing w:line="378" w:lineRule="atLeast"/>
        <w:ind w:left="36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①</w:t>
      </w:r>
      <w:r w:rsidRPr="00063BC9">
        <w:rPr>
          <w:rFonts w:ascii="微软雅黑" w:eastAsia="微软雅黑" w:hAnsi="微软雅黑" w:cs="宋体" w:hint="eastAsia"/>
          <w:color w:val="000000"/>
          <w:kern w:val="0"/>
          <w:szCs w:val="21"/>
        </w:rPr>
        <w:t>   </w:t>
      </w:r>
      <w:r w:rsidRPr="00063BC9">
        <w:rPr>
          <w:rFonts w:ascii="宋体" w:eastAsia="宋体" w:hAnsi="宋体" w:cs="宋体" w:hint="eastAsia"/>
          <w:color w:val="000000"/>
          <w:kern w:val="0"/>
          <w:szCs w:val="21"/>
        </w:rPr>
        <w:t>投标文件评分值总和为</w:t>
      </w:r>
      <w:r w:rsidRPr="00063BC9">
        <w:rPr>
          <w:rFonts w:ascii="Calibri" w:eastAsia="宋体" w:hAnsi="Calibri" w:cs="宋体" w:hint="eastAsia"/>
          <w:color w:val="000000"/>
          <w:kern w:val="0"/>
          <w:szCs w:val="21"/>
        </w:rPr>
        <w:t>100</w:t>
      </w:r>
      <w:r w:rsidRPr="00063BC9">
        <w:rPr>
          <w:rFonts w:ascii="宋体" w:eastAsia="宋体" w:hAnsi="宋体" w:cs="宋体" w:hint="eastAsia"/>
          <w:color w:val="000000"/>
          <w:kern w:val="0"/>
          <w:szCs w:val="21"/>
        </w:rPr>
        <w:t>分，其中商务文件各评审因素的评分值合计范围为</w:t>
      </w:r>
      <w:r w:rsidRPr="00063BC9">
        <w:rPr>
          <w:rFonts w:ascii="Calibri" w:eastAsia="宋体" w:hAnsi="Calibri" w:cs="宋体" w:hint="eastAsia"/>
          <w:color w:val="000000"/>
          <w:kern w:val="0"/>
          <w:szCs w:val="21"/>
        </w:rPr>
        <w:t>40-65</w:t>
      </w:r>
      <w:r w:rsidRPr="00063BC9">
        <w:rPr>
          <w:rFonts w:ascii="宋体" w:eastAsia="宋体" w:hAnsi="宋体" w:cs="宋体" w:hint="eastAsia"/>
          <w:color w:val="000000"/>
          <w:kern w:val="0"/>
          <w:szCs w:val="21"/>
        </w:rPr>
        <w:t>分，技术文件各评审因素的评分值合计范围为</w:t>
      </w:r>
      <w:r w:rsidRPr="00063BC9">
        <w:rPr>
          <w:rFonts w:ascii="Calibri" w:eastAsia="宋体" w:hAnsi="Calibri" w:cs="宋体" w:hint="eastAsia"/>
          <w:color w:val="000000"/>
          <w:kern w:val="0"/>
          <w:szCs w:val="21"/>
        </w:rPr>
        <w:t>35-60</w:t>
      </w:r>
      <w:r w:rsidRPr="00063BC9">
        <w:rPr>
          <w:rFonts w:ascii="宋体" w:eastAsia="宋体" w:hAnsi="宋体" w:cs="宋体" w:hint="eastAsia"/>
          <w:color w:val="000000"/>
          <w:kern w:val="0"/>
          <w:szCs w:val="21"/>
        </w:rPr>
        <w:t>分。招标人可根据项目具体情况，在上表给定的评分值范围内自行确定商务文件和技术文件各评审因素所占的评分满分值；对于技术特别复杂的特大桥梁、长大隧道项目，或者地质、地形条件特别复杂的公路项目，评分应以技术文件为主；其他项目评分应以商务文件为主。</w:t>
      </w:r>
    </w:p>
    <w:p w:rsidR="00063BC9" w:rsidRPr="00063BC9" w:rsidRDefault="00063BC9" w:rsidP="00063BC9">
      <w:pPr>
        <w:widowControl/>
        <w:shd w:val="clear" w:color="auto" w:fill="F7F5F4"/>
        <w:spacing w:line="378" w:lineRule="atLeast"/>
        <w:ind w:left="36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②</w:t>
      </w:r>
      <w:r w:rsidRPr="00063BC9">
        <w:rPr>
          <w:rFonts w:ascii="微软雅黑" w:eastAsia="微软雅黑" w:hAnsi="微软雅黑" w:cs="宋体" w:hint="eastAsia"/>
          <w:color w:val="000000"/>
          <w:kern w:val="0"/>
          <w:szCs w:val="21"/>
        </w:rPr>
        <w:t>   </w:t>
      </w:r>
      <w:r w:rsidRPr="00063BC9">
        <w:rPr>
          <w:rFonts w:ascii="宋体" w:eastAsia="宋体" w:hAnsi="宋体" w:cs="宋体" w:hint="eastAsia"/>
          <w:color w:val="000000"/>
          <w:kern w:val="0"/>
          <w:szCs w:val="21"/>
        </w:rPr>
        <w:t>本项适用于技术特别复杂的特大桥梁、长大隧道项目，或者地质、地形条件特别复杂的公路项目。</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tbl>
      <w:tblPr>
        <w:tblW w:w="0" w:type="auto"/>
        <w:tblBorders>
          <w:top w:val="outset" w:sz="6" w:space="0" w:color="auto"/>
          <w:left w:val="outset" w:sz="6" w:space="0" w:color="auto"/>
          <w:bottom w:val="outset" w:sz="6" w:space="0" w:color="auto"/>
          <w:right w:val="outset" w:sz="6" w:space="0" w:color="auto"/>
        </w:tblBorders>
        <w:shd w:val="clear" w:color="auto" w:fill="F7F5F4"/>
        <w:tblCellMar>
          <w:left w:w="0" w:type="dxa"/>
          <w:right w:w="0" w:type="dxa"/>
        </w:tblCellMar>
        <w:tblLook w:val="04A0"/>
      </w:tblPr>
      <w:tblGrid>
        <w:gridCol w:w="766"/>
        <w:gridCol w:w="2066"/>
        <w:gridCol w:w="1099"/>
        <w:gridCol w:w="2441"/>
        <w:gridCol w:w="1205"/>
        <w:gridCol w:w="939"/>
      </w:tblGrid>
      <w:tr w:rsidR="00063BC9" w:rsidRPr="00063BC9" w:rsidTr="00063BC9">
        <w:tc>
          <w:tcPr>
            <w:tcW w:w="819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评审因素与评分值</w:t>
            </w:r>
            <w:r w:rsidRPr="00063BC9">
              <w:rPr>
                <w:rFonts w:ascii="宋体" w:eastAsia="宋体" w:hAnsi="宋体" w:cs="宋体" w:hint="eastAsia"/>
                <w:b/>
                <w:bCs/>
                <w:color w:val="000000"/>
                <w:kern w:val="0"/>
                <w:szCs w:val="21"/>
                <w:vertAlign w:val="superscript"/>
              </w:rPr>
              <w:t>①</w:t>
            </w:r>
          </w:p>
        </w:tc>
        <w:tc>
          <w:tcPr>
            <w:tcW w:w="1005" w:type="dxa"/>
            <w:vMerge w:val="restart"/>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评分</w:t>
            </w:r>
          </w:p>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标准</w:t>
            </w:r>
            <w:r w:rsidRPr="00063BC9">
              <w:rPr>
                <w:rFonts w:ascii="宋体" w:eastAsia="宋体" w:hAnsi="宋体" w:cs="宋体" w:hint="eastAsia"/>
                <w:b/>
                <w:bCs/>
                <w:color w:val="000000"/>
                <w:kern w:val="0"/>
                <w:szCs w:val="21"/>
                <w:vertAlign w:val="superscript"/>
              </w:rPr>
              <w:t>②</w:t>
            </w:r>
          </w:p>
        </w:tc>
      </w:tr>
      <w:tr w:rsidR="00063BC9" w:rsidRPr="00063BC9" w:rsidTr="00063BC9">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序号</w:t>
            </w:r>
          </w:p>
        </w:tc>
        <w:tc>
          <w:tcPr>
            <w:tcW w:w="225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w:t>
            </w:r>
          </w:p>
        </w:tc>
        <w:tc>
          <w:tcPr>
            <w:tcW w:w="11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评审因素</w:t>
            </w:r>
          </w:p>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评分值</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各评审因素细分项</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宋体" w:eastAsia="宋体" w:hAnsi="宋体" w:cs="宋体" w:hint="eastAsia"/>
                <w:b/>
                <w:bCs/>
                <w:color w:val="000000"/>
                <w:kern w:val="0"/>
                <w:szCs w:val="21"/>
              </w:rPr>
              <w:t>分值</w:t>
            </w:r>
          </w:p>
        </w:tc>
        <w:tc>
          <w:tcPr>
            <w:tcW w:w="0" w:type="auto"/>
            <w:vMerge/>
            <w:tcBorders>
              <w:top w:val="single" w:sz="6" w:space="0" w:color="000000"/>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a</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投标人与本项目相关的具体业绩</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类似勘察项目业绩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类似设计项目业绩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b</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拟投入本项目的人员资格能力</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项目负责人任职资格与业绩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各分项负责人任职资格与业绩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各分项负责人任职资格与业绩</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c</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投标人的信誉</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d</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对招标项目的理解和总体设计思路</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e</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招标项目勘察设计的特点、关键技术问题的认识及其对策措施</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f</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r w:rsidRPr="00063BC9">
              <w:rPr>
                <w:rFonts w:ascii="宋体" w:eastAsia="宋体" w:hAnsi="宋体" w:cs="宋体" w:hint="eastAsia"/>
                <w:color w:val="000000"/>
                <w:kern w:val="0"/>
                <w:szCs w:val="21"/>
              </w:rPr>
              <w:t>对前一阶段工作技术结论技术方案的不同看法及建议</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g</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ind w:firstLine="240"/>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勘察设计工作量及计划安排</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263"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h</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勘察设计的质量保证措施、进度保证措施</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81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lastRenderedPageBreak/>
              <w:t>i</w:t>
            </w:r>
          </w:p>
        </w:tc>
        <w:tc>
          <w:tcPr>
            <w:tcW w:w="2250"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ind w:firstLine="240"/>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后续服务的安排及保证施</w:t>
            </w:r>
          </w:p>
        </w:tc>
        <w:tc>
          <w:tcPr>
            <w:tcW w:w="1155"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0" w:type="auto"/>
            <w:vMerge/>
            <w:tcBorders>
              <w:top w:val="nil"/>
              <w:left w:val="single" w:sz="6" w:space="0" w:color="000000"/>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0" w:type="auto"/>
            <w:vMerge/>
            <w:tcBorders>
              <w:top w:val="nil"/>
              <w:left w:val="nil"/>
              <w:bottom w:val="single" w:sz="6" w:space="0" w:color="000000"/>
              <w:right w:val="single" w:sz="6" w:space="0" w:color="000000"/>
            </w:tcBorders>
            <w:shd w:val="clear" w:color="auto" w:fill="F7F5F4"/>
            <w:vAlign w:val="center"/>
            <w:hideMark/>
          </w:tcPr>
          <w:p w:rsidR="00063BC9" w:rsidRPr="00063BC9" w:rsidRDefault="00063BC9" w:rsidP="00063BC9">
            <w:pPr>
              <w:widowControl/>
              <w:jc w:val="left"/>
              <w:rPr>
                <w:rFonts w:ascii="微软雅黑" w:eastAsia="微软雅黑" w:hAnsi="微软雅黑" w:cs="宋体"/>
                <w:color w:val="000000"/>
                <w:kern w:val="0"/>
                <w:szCs w:val="21"/>
              </w:rPr>
            </w:pPr>
          </w:p>
        </w:tc>
        <w:tc>
          <w:tcPr>
            <w:tcW w:w="270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c>
          <w:tcPr>
            <w:tcW w:w="127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center"/>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u w:val="single"/>
              </w:rPr>
              <w:t>     </w:t>
            </w:r>
            <w:r w:rsidRPr="00063BC9">
              <w:rPr>
                <w:rFonts w:ascii="宋体" w:eastAsia="宋体" w:hAnsi="宋体" w:cs="宋体" w:hint="eastAsia"/>
                <w:color w:val="000000"/>
                <w:kern w:val="0"/>
                <w:szCs w:val="21"/>
              </w:rPr>
              <w:t>分</w:t>
            </w:r>
          </w:p>
        </w:tc>
        <w:tc>
          <w:tcPr>
            <w:tcW w:w="100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Calibri" w:eastAsia="微软雅黑" w:hAnsi="Calibri" w:cs="宋体" w:hint="eastAsia"/>
                <w:color w:val="000000"/>
                <w:kern w:val="0"/>
                <w:szCs w:val="21"/>
              </w:rPr>
              <w:t> </w:t>
            </w:r>
          </w:p>
        </w:tc>
      </w:tr>
      <w:tr w:rsidR="00063BC9" w:rsidRPr="00063BC9" w:rsidTr="00063BC9">
        <w:tc>
          <w:tcPr>
            <w:tcW w:w="9195"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需要补充的其他内容：</w:t>
            </w:r>
          </w:p>
          <w:p w:rsidR="00063BC9" w:rsidRPr="00063BC9" w:rsidRDefault="00063BC9" w:rsidP="00063BC9">
            <w:pPr>
              <w:widowControl/>
              <w:spacing w:before="100" w:beforeAutospacing="1" w:after="100" w:afterAutospacing="1" w:line="378" w:lineRule="atLeast"/>
              <w:jc w:val="left"/>
              <w:rPr>
                <w:rFonts w:ascii="微软雅黑" w:eastAsia="微软雅黑" w:hAnsi="微软雅黑" w:cs="宋体"/>
                <w:color w:val="000000"/>
                <w:kern w:val="0"/>
                <w:szCs w:val="21"/>
              </w:rPr>
            </w:pPr>
            <w:r w:rsidRPr="00063BC9">
              <w:rPr>
                <w:rFonts w:ascii="宋体" w:eastAsia="宋体" w:hAnsi="宋体" w:cs="宋体" w:hint="eastAsia"/>
                <w:color w:val="000000"/>
                <w:kern w:val="0"/>
                <w:szCs w:val="21"/>
              </w:rPr>
              <w:t>如招标人要求投标人进行陈述，应在“评标办法前附表”补充有关陈述的要求。</w:t>
            </w:r>
          </w:p>
        </w:tc>
      </w:tr>
    </w:tbl>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①各评审因素得分均不应低于其评分满分值的</w:t>
      </w:r>
      <w:r w:rsidRPr="00063BC9">
        <w:rPr>
          <w:rFonts w:ascii="Calibri" w:eastAsia="宋体" w:hAnsi="Calibri" w:cs="宋体" w:hint="eastAsia"/>
          <w:color w:val="000000"/>
          <w:kern w:val="0"/>
          <w:szCs w:val="21"/>
        </w:rPr>
        <w:t>60%</w:t>
      </w:r>
      <w:r w:rsidRPr="00063BC9">
        <w:rPr>
          <w:rFonts w:ascii="宋体" w:eastAsia="宋体" w:hAnsi="宋体" w:cs="宋体" w:hint="eastAsia"/>
          <w:color w:val="000000"/>
          <w:kern w:val="0"/>
          <w:szCs w:val="21"/>
        </w:rPr>
        <w:t>，且各评审因素得分应以评标委员会各成员的打分平均值确定，该平均值以去掉一个最高和…个最低分后计算。</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②招标人应列明各评审因素或各评审因素细分项（如有）的评分标准（即评标细则应在招标文件中明确），并以此作为评标委员会进行评分的依据；各评审因素评分值合计应为</w:t>
      </w:r>
      <w:r w:rsidRPr="00063BC9">
        <w:rPr>
          <w:rFonts w:ascii="Calibri" w:eastAsia="宋体" w:hAnsi="Calibri" w:cs="宋体" w:hint="eastAsia"/>
          <w:color w:val="000000"/>
          <w:kern w:val="0"/>
          <w:szCs w:val="21"/>
        </w:rPr>
        <w:t>100</w:t>
      </w:r>
      <w:r w:rsidRPr="00063BC9">
        <w:rPr>
          <w:rFonts w:ascii="宋体" w:eastAsia="宋体" w:hAnsi="宋体" w:cs="宋体" w:hint="eastAsia"/>
          <w:color w:val="000000"/>
          <w:kern w:val="0"/>
          <w:szCs w:val="21"/>
        </w:rPr>
        <w:t>分。</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w:t>
      </w:r>
      <w:r w:rsidRPr="00063BC9">
        <w:rPr>
          <w:rFonts w:ascii="宋体" w:eastAsia="宋体" w:hAnsi="宋体" w:cs="宋体" w:hint="eastAsia"/>
          <w:color w:val="000000"/>
          <w:kern w:val="0"/>
          <w:szCs w:val="21"/>
        </w:rPr>
        <w:t>．总则</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本次评标采用综合评估法</w:t>
      </w:r>
      <w:r w:rsidRPr="00063BC9">
        <w:rPr>
          <w:rFonts w:ascii="Calibri" w:eastAsia="宋体" w:hAnsi="Calibri" w:cs="宋体" w:hint="eastAsia"/>
          <w:color w:val="000000"/>
          <w:kern w:val="0"/>
          <w:szCs w:val="21"/>
        </w:rPr>
        <w:t>II</w:t>
      </w:r>
      <w:r w:rsidRPr="00063BC9">
        <w:rPr>
          <w:rFonts w:ascii="宋体" w:eastAsia="宋体" w:hAnsi="宋体" w:cs="宋体" w:hint="eastAsia"/>
          <w:color w:val="000000"/>
          <w:kern w:val="0"/>
          <w:szCs w:val="21"/>
        </w:rPr>
        <w:t>。评标委员会对满足招标文件实质性要求的投标文件，按照本章第</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条规定的评分标准进行打分，并按得分由高到低顺序推荐中标候选人，或根据招标人授权直接确定中标人。</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w:t>
      </w:r>
      <w:r w:rsidRPr="00063BC9">
        <w:rPr>
          <w:rFonts w:ascii="宋体" w:eastAsia="宋体" w:hAnsi="宋体" w:cs="宋体" w:hint="eastAsia"/>
          <w:color w:val="000000"/>
          <w:kern w:val="0"/>
          <w:szCs w:val="21"/>
        </w:rPr>
        <w:t>．评标程序和评审标准</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2.1 </w:t>
      </w:r>
      <w:r w:rsidRPr="00063BC9">
        <w:rPr>
          <w:rFonts w:ascii="宋体" w:eastAsia="宋体" w:hAnsi="宋体" w:cs="宋体" w:hint="eastAsia"/>
          <w:color w:val="000000"/>
          <w:kern w:val="0"/>
          <w:szCs w:val="21"/>
        </w:rPr>
        <w:t>评标程序</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评标工作按以下程序进行：</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）资格审查：</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）初步评审；</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）澄清（如果需要）；</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）详细评审；</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）编写评标报告。</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2.2 </w:t>
      </w:r>
      <w:r w:rsidRPr="00063BC9">
        <w:rPr>
          <w:rFonts w:ascii="宋体" w:eastAsia="宋体" w:hAnsi="宋体" w:cs="宋体" w:hint="eastAsia"/>
          <w:color w:val="000000"/>
          <w:kern w:val="0"/>
          <w:szCs w:val="21"/>
        </w:rPr>
        <w:t>资格审查</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评标委员会首先对投标人提交的资格审查表进行审查，有一项不符合评审标准的，作废标处理。通过资格审查的标准见“评标办法前附表”。</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评标委员会可以要求投标人提交第二章“投标人须知”第</w:t>
      </w:r>
      <w:r w:rsidRPr="00063BC9">
        <w:rPr>
          <w:rFonts w:ascii="Calibri" w:eastAsia="宋体" w:hAnsi="Calibri" w:cs="宋体" w:hint="eastAsia"/>
          <w:color w:val="000000"/>
          <w:kern w:val="0"/>
          <w:szCs w:val="21"/>
        </w:rPr>
        <w:t>3.5.1</w:t>
      </w:r>
      <w:r w:rsidRPr="00063BC9">
        <w:rPr>
          <w:rFonts w:ascii="宋体" w:eastAsia="宋体" w:hAnsi="宋体" w:cs="宋体" w:hint="eastAsia"/>
          <w:color w:val="000000"/>
          <w:kern w:val="0"/>
          <w:szCs w:val="21"/>
        </w:rPr>
        <w:t>项规定的有关证明和证件的原件，以便核验。</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2.3 </w:t>
      </w:r>
      <w:r w:rsidRPr="00063BC9">
        <w:rPr>
          <w:rFonts w:ascii="宋体" w:eastAsia="宋体" w:hAnsi="宋体" w:cs="宋体" w:hint="eastAsia"/>
          <w:color w:val="000000"/>
          <w:kern w:val="0"/>
          <w:szCs w:val="21"/>
        </w:rPr>
        <w:t>初步评审</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评标委员会对通过资格审查的投标文件进行初步评审，有一项不符合评审标准的，作废标处理。通过初步评审的标准见“评标办法前附表”。</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2.4 </w:t>
      </w:r>
      <w:r w:rsidRPr="00063BC9">
        <w:rPr>
          <w:rFonts w:ascii="宋体" w:eastAsia="宋体" w:hAnsi="宋体" w:cs="宋体" w:hint="eastAsia"/>
          <w:color w:val="000000"/>
          <w:kern w:val="0"/>
          <w:szCs w:val="21"/>
        </w:rPr>
        <w:t>澄清</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在评标过程中，评标委员会可以书面形式要求投标人对所提交投标文件中含义不明确、对同类问题表述不一致或者有明显文字错误的内容作必要的澄清、说明或者补正。评标委员会不接受投标人主动提出的澄清、说明或补正。</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澄清、说明或者补正应以书面方式进行，并不得超出投标文件的范围或者改变投标文件的实质性内容。投标人的书面澄清、说明和补正属于投标文件的组成部分。</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对投标人提交的澄清、说明或补正有疑问的，可以要求投标人进一步澄清、说明或补正，直至满足评标委员会的要求。凡超出招标文件规定的或给发包人带来未曾要求的利益的变化、偏差或其他因素在评标时不予考虑。</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2.5 </w:t>
      </w:r>
      <w:r w:rsidRPr="00063BC9">
        <w:rPr>
          <w:rFonts w:ascii="宋体" w:eastAsia="宋体" w:hAnsi="宋体" w:cs="宋体" w:hint="eastAsia"/>
          <w:color w:val="000000"/>
          <w:kern w:val="0"/>
          <w:szCs w:val="21"/>
        </w:rPr>
        <w:t>详细评审</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评标委员会只对通过初步评审的投标文件进行详细评审。评标委员会按“评标办法前附表”规定的评审因素和评分值进行评分，并计算出综合得分。</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2.6 </w:t>
      </w:r>
      <w:r w:rsidRPr="00063BC9">
        <w:rPr>
          <w:rFonts w:ascii="宋体" w:eastAsia="宋体" w:hAnsi="宋体" w:cs="宋体" w:hint="eastAsia"/>
          <w:color w:val="000000"/>
          <w:kern w:val="0"/>
          <w:szCs w:val="21"/>
        </w:rPr>
        <w:t>评标排序</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评标委员会成员应当按照评标办法的规定，独立评分并署名。评标委员会应当按照综合得分由高到低的顺序、对投标人进行排名。如最终得分相同时，则取投标文件第一卷（商务文件）得分较高的优先。</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2.7 </w:t>
      </w:r>
      <w:r w:rsidRPr="00063BC9">
        <w:rPr>
          <w:rFonts w:ascii="宋体" w:eastAsia="宋体" w:hAnsi="宋体" w:cs="宋体" w:hint="eastAsia"/>
          <w:color w:val="000000"/>
          <w:kern w:val="0"/>
          <w:szCs w:val="21"/>
        </w:rPr>
        <w:t>评标结果</w:t>
      </w:r>
    </w:p>
    <w:p w:rsidR="00063BC9" w:rsidRPr="00063BC9" w:rsidRDefault="00063BC9" w:rsidP="00063BC9">
      <w:pPr>
        <w:widowControl/>
        <w:shd w:val="clear" w:color="auto" w:fill="F7F5F4"/>
        <w:spacing w:line="378" w:lineRule="atLeast"/>
        <w:ind w:right="465" w:firstLine="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评标委员会应当在评标工作完成后，按“评标办法前附表”规定的人数推荐中标候选人并向招标人提交书面评标报告。</w:t>
      </w:r>
    </w:p>
    <w:p w:rsidR="00063BC9" w:rsidRPr="00063BC9" w:rsidRDefault="00063BC9" w:rsidP="00063BC9">
      <w:pPr>
        <w:widowControl/>
        <w:shd w:val="clear" w:color="auto" w:fill="F7F5F4"/>
        <w:spacing w:line="378" w:lineRule="atLeast"/>
        <w:ind w:right="465"/>
        <w:jc w:val="center"/>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第四章</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合同条款及格式</w:t>
      </w:r>
    </w:p>
    <w:p w:rsidR="00063BC9" w:rsidRPr="00063BC9" w:rsidRDefault="00063BC9" w:rsidP="00063BC9">
      <w:pPr>
        <w:widowControl/>
        <w:shd w:val="clear" w:color="auto" w:fill="F7F5F4"/>
        <w:spacing w:line="378" w:lineRule="atLeast"/>
        <w:ind w:right="465"/>
        <w:jc w:val="center"/>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通用合同条款</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1. </w:t>
      </w:r>
      <w:r w:rsidRPr="00063BC9">
        <w:rPr>
          <w:rFonts w:ascii="宋体" w:eastAsia="宋体" w:hAnsi="宋体" w:cs="宋体" w:hint="eastAsia"/>
          <w:color w:val="000000"/>
          <w:kern w:val="0"/>
          <w:szCs w:val="21"/>
        </w:rPr>
        <w:t>定义和解释</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通用合同条款、专用合同条款中的下列词语应具有本条所赋予的含义。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w:t>
      </w:r>
      <w:r w:rsidRPr="00063BC9">
        <w:rPr>
          <w:rFonts w:ascii="宋体" w:eastAsia="宋体" w:hAnsi="宋体" w:cs="宋体" w:hint="eastAsia"/>
          <w:color w:val="000000"/>
          <w:kern w:val="0"/>
          <w:szCs w:val="21"/>
        </w:rPr>
        <w:t>工程：指专用合同条款中指明进行勘察设计招标的工程。</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1.2 </w:t>
      </w:r>
      <w:r w:rsidRPr="00063BC9">
        <w:rPr>
          <w:rFonts w:ascii="宋体" w:eastAsia="宋体" w:hAnsi="宋体" w:cs="宋体" w:hint="eastAsia"/>
          <w:color w:val="000000"/>
          <w:kern w:val="0"/>
          <w:szCs w:val="21"/>
        </w:rPr>
        <w:t>发包人：即合同协议书中的“甲方”，指专用合同条款中指明的执行建设项目投资计划的单位，或其指定的负责管理建设项目的代表机构，以及取得该当事人（单位）资格的合法继承人。</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1.3 </w:t>
      </w:r>
      <w:r w:rsidRPr="00063BC9">
        <w:rPr>
          <w:rFonts w:ascii="宋体" w:eastAsia="宋体" w:hAnsi="宋体" w:cs="宋体" w:hint="eastAsia"/>
          <w:color w:val="000000"/>
          <w:kern w:val="0"/>
          <w:szCs w:val="21"/>
        </w:rPr>
        <w:t>设计人：即合同协议书中的“乙方”，指其投标文件己为发包人所接受，并与发包人签订了合同协议书承担本合同工程勘察设计的咨询机构，以及取得该当事机构资格的合法继承人，但不包括该当事机构的任何受让人（除非发包人同意）。若设计人为联合体，则设计人包括联合体所有成员单位。</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1.4 </w:t>
      </w:r>
      <w:r w:rsidRPr="00063BC9">
        <w:rPr>
          <w:rFonts w:ascii="宋体" w:eastAsia="宋体" w:hAnsi="宋体" w:cs="宋体" w:hint="eastAsia"/>
          <w:color w:val="000000"/>
          <w:kern w:val="0"/>
          <w:szCs w:val="21"/>
        </w:rPr>
        <w:t>分包人：指从设计人处分包合同中某一部分工程，并与其签订分包合同的咨询机构。</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1.5 </w:t>
      </w:r>
      <w:r w:rsidRPr="00063BC9">
        <w:rPr>
          <w:rFonts w:ascii="宋体" w:eastAsia="宋体" w:hAnsi="宋体" w:cs="宋体" w:hint="eastAsia"/>
          <w:color w:val="000000"/>
          <w:kern w:val="0"/>
          <w:szCs w:val="21"/>
        </w:rPr>
        <w:t>咨询单位：指受发包人委托对本工程勘察报告或设计文件进行审查或提供咨询意见的咨询机构。</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1.6 </w:t>
      </w:r>
      <w:r w:rsidRPr="00063BC9">
        <w:rPr>
          <w:rFonts w:ascii="宋体" w:eastAsia="宋体" w:hAnsi="宋体" w:cs="宋体" w:hint="eastAsia"/>
          <w:color w:val="000000"/>
          <w:kern w:val="0"/>
          <w:szCs w:val="21"/>
        </w:rPr>
        <w:t>项目负责人：指由设计人书面委任的负责本工程勘察设计的组织管理者。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1.7 </w:t>
      </w:r>
      <w:r w:rsidRPr="00063BC9">
        <w:rPr>
          <w:rFonts w:ascii="宋体" w:eastAsia="宋体" w:hAnsi="宋体" w:cs="宋体" w:hint="eastAsia"/>
          <w:color w:val="000000"/>
          <w:kern w:val="0"/>
          <w:szCs w:val="21"/>
        </w:rPr>
        <w:t>分项负责人：指由设计人批准的、并经过发包人认可的各专业设计负责人。</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1.8 </w:t>
      </w:r>
      <w:r w:rsidRPr="00063BC9">
        <w:rPr>
          <w:rFonts w:ascii="宋体" w:eastAsia="宋体" w:hAnsi="宋体" w:cs="宋体" w:hint="eastAsia"/>
          <w:color w:val="000000"/>
          <w:kern w:val="0"/>
          <w:szCs w:val="21"/>
        </w:rPr>
        <w:t>勘察设计合同：指合同协议书、中标通知书、投标函、专用合同条款、通用合同条款、勘察设计技术要求、勘察设计工作量及报价清单，以及构成合同组成部分的其它文件。</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1.9 </w:t>
      </w:r>
      <w:r w:rsidRPr="00063BC9">
        <w:rPr>
          <w:rFonts w:ascii="宋体" w:eastAsia="宋体" w:hAnsi="宋体" w:cs="宋体" w:hint="eastAsia"/>
          <w:color w:val="000000"/>
          <w:kern w:val="0"/>
          <w:szCs w:val="21"/>
        </w:rPr>
        <w:t>勘察设计技术要求</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是勘察设计工作的依据，指中华人民共和国国家标准和交通运输部（包括原交通部）颁布的关于公路工程勘察设计方面的现行标准、规范、规程、定额和办法等，以及发包人有关勘察设计的其他书面要求。</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1.10 </w:t>
      </w:r>
      <w:r w:rsidRPr="00063BC9">
        <w:rPr>
          <w:rFonts w:ascii="宋体" w:eastAsia="宋体" w:hAnsi="宋体" w:cs="宋体" w:hint="eastAsia"/>
          <w:color w:val="000000"/>
          <w:kern w:val="0"/>
          <w:szCs w:val="21"/>
        </w:rPr>
        <w:t>勘察设计：指设计人按合同的规定而进行的有关工程测量，工程地质与水文地质勘察，专项勘察，材料试验，科学研究试验，路线、路基、路面设计，桥涵设计，隧道设计，交叉设计，交通工程及沿线设施设计，环保及绿化设计，水土保持设计和景观设计以及经济调查，概、预算编制等全部或单项工作。本合同包括的具体勘察设计内容在专用合同条款中约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1.11 </w:t>
      </w:r>
      <w:r w:rsidRPr="00063BC9">
        <w:rPr>
          <w:rFonts w:ascii="宋体" w:eastAsia="宋体" w:hAnsi="宋体" w:cs="宋体" w:hint="eastAsia"/>
          <w:color w:val="000000"/>
          <w:kern w:val="0"/>
          <w:szCs w:val="21"/>
        </w:rPr>
        <w:t>勘察报告：指设计人按国家和交通运输部相关标准、规范、规定提交的勘察成果，包括初勘报告、详勘报告。本合同包括的具体勘察报告在专用合同条款中约定。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1.12 </w:t>
      </w:r>
      <w:r w:rsidRPr="00063BC9">
        <w:rPr>
          <w:rFonts w:ascii="宋体" w:eastAsia="宋体" w:hAnsi="宋体" w:cs="宋体" w:hint="eastAsia"/>
          <w:color w:val="000000"/>
          <w:kern w:val="0"/>
          <w:szCs w:val="21"/>
        </w:rPr>
        <w:t>设计文件：指设计人按国家标准《道路工程制图标准》和交通运输部《公路工程基本建设项目设计文件编制办法》和《公路工程基本建设项目概算预算编制办法》等标准、规范、规定提交的设计产品，包括初步设计文件、技术设计文件（如有）、施工图设计文件、施工招标图纸及工程量清单等。本合同包括的具体设计文件在专用合同条款中约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1.13 </w:t>
      </w:r>
      <w:r w:rsidRPr="00063BC9">
        <w:rPr>
          <w:rFonts w:ascii="宋体" w:eastAsia="宋体" w:hAnsi="宋体" w:cs="宋体" w:hint="eastAsia"/>
          <w:color w:val="000000"/>
          <w:kern w:val="0"/>
          <w:szCs w:val="21"/>
        </w:rPr>
        <w:t>签约合同价：指签订合同时合同协议书中写明的，包括了暂列金额的合同总金额。</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1.14 </w:t>
      </w:r>
      <w:r w:rsidRPr="00063BC9">
        <w:rPr>
          <w:rFonts w:ascii="宋体" w:eastAsia="宋体" w:hAnsi="宋体" w:cs="宋体" w:hint="eastAsia"/>
          <w:color w:val="000000"/>
          <w:kern w:val="0"/>
          <w:szCs w:val="21"/>
        </w:rPr>
        <w:t>合同价格：指设计人按合同约定完成了全部勘察设计工作，发包人应付给设计人的金额，包括在履行合同过程中按合同约定进行的调整。</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1.15 </w:t>
      </w:r>
      <w:r w:rsidRPr="00063BC9">
        <w:rPr>
          <w:rFonts w:ascii="宋体" w:eastAsia="宋体" w:hAnsi="宋体" w:cs="宋体" w:hint="eastAsia"/>
          <w:color w:val="000000"/>
          <w:kern w:val="0"/>
          <w:szCs w:val="21"/>
        </w:rPr>
        <w:t>暂列金额：指暂时未定的，包括在合同中，并在报价清单中以此名称标明的金额，用于进行本工程可能发生的额外勘察设计工作或作为不可预见费用，按照合同条款第</w:t>
      </w:r>
      <w:r w:rsidRPr="00063BC9">
        <w:rPr>
          <w:rFonts w:ascii="Calibri" w:eastAsia="宋体" w:hAnsi="Calibri" w:cs="宋体" w:hint="eastAsia"/>
          <w:color w:val="000000"/>
          <w:kern w:val="0"/>
          <w:szCs w:val="21"/>
        </w:rPr>
        <w:t>7.5</w:t>
      </w:r>
      <w:r w:rsidRPr="00063BC9">
        <w:rPr>
          <w:rFonts w:ascii="宋体" w:eastAsia="宋体" w:hAnsi="宋体" w:cs="宋体" w:hint="eastAsia"/>
          <w:color w:val="000000"/>
          <w:kern w:val="0"/>
          <w:szCs w:val="21"/>
        </w:rPr>
        <w:t>款的规定使用。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1.16</w:t>
      </w:r>
      <w:r w:rsidRPr="00063BC9">
        <w:rPr>
          <w:rFonts w:ascii="宋体" w:eastAsia="宋体" w:hAnsi="宋体" w:cs="宋体" w:hint="eastAsia"/>
          <w:color w:val="000000"/>
          <w:kern w:val="0"/>
          <w:szCs w:val="21"/>
        </w:rPr>
        <w:t>勘察设计质量事故：指由于勘察、设计等责任过失而使工程在施工过程中和设计使用年限内遭受损毁或产生不可弥补的本质缺陷，而需要对工程或设施、设备进行更新、补强、返工修复的事故。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一般质量事故：由于勘察设计原因造成工程系统运行不良，导致直接经济损失</w:t>
      </w:r>
      <w:r w:rsidRPr="00063BC9">
        <w:rPr>
          <w:rFonts w:ascii="Calibri" w:eastAsia="宋体" w:hAnsi="Calibri" w:cs="宋体" w:hint="eastAsia"/>
          <w:color w:val="000000"/>
          <w:kern w:val="0"/>
          <w:szCs w:val="21"/>
        </w:rPr>
        <w:t>(</w:t>
      </w:r>
      <w:r w:rsidRPr="00063BC9">
        <w:rPr>
          <w:rFonts w:ascii="宋体" w:eastAsia="宋体" w:hAnsi="宋体" w:cs="宋体" w:hint="eastAsia"/>
          <w:color w:val="000000"/>
          <w:kern w:val="0"/>
          <w:szCs w:val="21"/>
        </w:rPr>
        <w:t>包括修复费用</w:t>
      </w:r>
      <w:r w:rsidRPr="00063BC9">
        <w:rPr>
          <w:rFonts w:ascii="Calibri" w:eastAsia="宋体" w:hAnsi="Calibri" w:cs="宋体" w:hint="eastAsia"/>
          <w:color w:val="000000"/>
          <w:kern w:val="0"/>
          <w:szCs w:val="21"/>
        </w:rPr>
        <w:t>)</w:t>
      </w:r>
      <w:r w:rsidRPr="00063BC9">
        <w:rPr>
          <w:rFonts w:ascii="宋体" w:eastAsia="宋体" w:hAnsi="宋体" w:cs="宋体" w:hint="eastAsia"/>
          <w:color w:val="000000"/>
          <w:kern w:val="0"/>
          <w:szCs w:val="21"/>
        </w:rPr>
        <w:t>在</w:t>
      </w:r>
      <w:r w:rsidRPr="00063BC9">
        <w:rPr>
          <w:rFonts w:ascii="Calibri" w:eastAsia="宋体" w:hAnsi="Calibri" w:cs="宋体" w:hint="eastAsia"/>
          <w:color w:val="000000"/>
          <w:kern w:val="0"/>
          <w:szCs w:val="21"/>
        </w:rPr>
        <w:t>20</w:t>
      </w:r>
      <w:r w:rsidRPr="00063BC9">
        <w:rPr>
          <w:rFonts w:ascii="宋体" w:eastAsia="宋体" w:hAnsi="宋体" w:cs="宋体" w:hint="eastAsia"/>
          <w:color w:val="000000"/>
          <w:kern w:val="0"/>
          <w:szCs w:val="21"/>
        </w:rPr>
        <w:t>万元至</w:t>
      </w:r>
      <w:r w:rsidRPr="00063BC9">
        <w:rPr>
          <w:rFonts w:ascii="Calibri" w:eastAsia="宋体" w:hAnsi="Calibri" w:cs="宋体" w:hint="eastAsia"/>
          <w:color w:val="000000"/>
          <w:kern w:val="0"/>
          <w:szCs w:val="21"/>
        </w:rPr>
        <w:t>300</w:t>
      </w:r>
      <w:r w:rsidRPr="00063BC9">
        <w:rPr>
          <w:rFonts w:ascii="宋体" w:eastAsia="宋体" w:hAnsi="宋体" w:cs="宋体" w:hint="eastAsia"/>
          <w:color w:val="000000"/>
          <w:kern w:val="0"/>
          <w:szCs w:val="21"/>
        </w:rPr>
        <w:t>万元之间的事故。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重大质量事故：由于勘察设计责任过失造成工程系统瘫痪、报废和造成人身伤亡或者重大经济损失的事故。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上述质量事故的界定按交通运输部《公路工程质量管理办法》的规定执行。</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1.17 </w:t>
      </w:r>
      <w:r w:rsidRPr="00063BC9">
        <w:rPr>
          <w:rFonts w:ascii="宋体" w:eastAsia="宋体" w:hAnsi="宋体" w:cs="宋体" w:hint="eastAsia"/>
          <w:color w:val="000000"/>
          <w:kern w:val="0"/>
          <w:szCs w:val="21"/>
        </w:rPr>
        <w:t>不可抗力：指发包人与设计人不能预见或不能采取措施避免并不能克服的自然灾害或社会政治因素等。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1.18 </w:t>
      </w:r>
      <w:r w:rsidRPr="00063BC9">
        <w:rPr>
          <w:rFonts w:ascii="宋体" w:eastAsia="宋体" w:hAnsi="宋体" w:cs="宋体" w:hint="eastAsia"/>
          <w:color w:val="000000"/>
          <w:kern w:val="0"/>
          <w:szCs w:val="21"/>
        </w:rPr>
        <w:t>发包人风险：因不可抗力或应由发包人单方承担责任而产生的风险。</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1.19 </w:t>
      </w:r>
      <w:r w:rsidRPr="00063BC9">
        <w:rPr>
          <w:rFonts w:ascii="宋体" w:eastAsia="宋体" w:hAnsi="宋体" w:cs="宋体" w:hint="eastAsia"/>
          <w:color w:val="000000"/>
          <w:kern w:val="0"/>
          <w:szCs w:val="21"/>
        </w:rPr>
        <w:t>天：除特别指明外，指日历天。合同中按天计算时间的，开始当天不计入，从次日开始计算。期限最后一天的截止时间为当天</w:t>
      </w:r>
      <w:r w:rsidRPr="00063BC9">
        <w:rPr>
          <w:rFonts w:ascii="Calibri" w:eastAsia="宋体" w:hAnsi="Calibri" w:cs="宋体" w:hint="eastAsia"/>
          <w:color w:val="000000"/>
          <w:kern w:val="0"/>
          <w:szCs w:val="21"/>
        </w:rPr>
        <w:t>24:00</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2. </w:t>
      </w:r>
      <w:r w:rsidRPr="00063BC9">
        <w:rPr>
          <w:rFonts w:ascii="宋体" w:eastAsia="宋体" w:hAnsi="宋体" w:cs="宋体" w:hint="eastAsia"/>
          <w:color w:val="000000"/>
          <w:kern w:val="0"/>
          <w:szCs w:val="21"/>
        </w:rPr>
        <w:t>发包人的责任与义务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2.1</w:t>
      </w:r>
      <w:r w:rsidRPr="00063BC9">
        <w:rPr>
          <w:rFonts w:ascii="宋体" w:eastAsia="宋体" w:hAnsi="宋体" w:cs="宋体" w:hint="eastAsia"/>
          <w:color w:val="000000"/>
          <w:kern w:val="0"/>
          <w:szCs w:val="21"/>
        </w:rPr>
        <w:t>发包人应严格履行基本建设程序，根据本工程的具体情况和技术要求，确定合理的设计工作量及合理的设计周期，并按本合同有关规定及时支付勘察设计费。</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2.2 </w:t>
      </w:r>
      <w:r w:rsidRPr="00063BC9">
        <w:rPr>
          <w:rFonts w:ascii="宋体" w:eastAsia="宋体" w:hAnsi="宋体" w:cs="宋体" w:hint="eastAsia"/>
          <w:color w:val="000000"/>
          <w:kern w:val="0"/>
          <w:szCs w:val="21"/>
        </w:rPr>
        <w:t>发包人应向设计人提供开展勘察设计工作所需要的经国家有关部门审查批准的前一阶段（工可报告或初步设计）的全部勘察设计文件、资料及附件、有关的协议、文件等，并对提供的原始资料的可靠性负责。</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2.3 </w:t>
      </w:r>
      <w:r w:rsidRPr="00063BC9">
        <w:rPr>
          <w:rFonts w:ascii="宋体" w:eastAsia="宋体" w:hAnsi="宋体" w:cs="宋体" w:hint="eastAsia"/>
          <w:color w:val="000000"/>
          <w:kern w:val="0"/>
          <w:szCs w:val="21"/>
        </w:rPr>
        <w:t>在设计人员进入现场进行勘察作业时，发包人应对设计人与地方政府及有关部门的协调工作提供必要的协助，但并不免除设计人根据本合同规定应负的责任。</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2.4 </w:t>
      </w:r>
      <w:r w:rsidRPr="00063BC9">
        <w:rPr>
          <w:rFonts w:ascii="宋体" w:eastAsia="宋体" w:hAnsi="宋体" w:cs="宋体" w:hint="eastAsia"/>
          <w:color w:val="000000"/>
          <w:kern w:val="0"/>
          <w:szCs w:val="21"/>
        </w:rPr>
        <w:t>发包人应组织专家或委托咨询单位对勘察成果、设计文件和为了满足勘察设计需要而进行的各种研究试验成果进行审查，并负责设计文件的报审工作，向设计人提供上级主管部门对设计文件进行审查后的批复意见。对设计人在贯彻落实审查意见时提出的有关问题应及时认真予以解答，但并不免除设计人根据本合同规定应负的责任。</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2.5 </w:t>
      </w:r>
      <w:r w:rsidRPr="00063BC9">
        <w:rPr>
          <w:rFonts w:ascii="宋体" w:eastAsia="宋体" w:hAnsi="宋体" w:cs="宋体" w:hint="eastAsia"/>
          <w:color w:val="000000"/>
          <w:kern w:val="0"/>
          <w:szCs w:val="21"/>
        </w:rPr>
        <w:t>除合同另有规定外，发包人应保护设计人的投标函、勘察方案、设计方案、计算软件和专利技术。未经设计人同意，发包人对设计人交付的勘察成果、设计资料及文件不得擅自修改、复制或向第三人转让或用于本合同以外的项目。</w:t>
      </w:r>
      <w:r w:rsidRPr="00063BC9">
        <w:rPr>
          <w:rFonts w:ascii="Calibri" w:eastAsia="宋体" w:hAnsi="Calibri" w:cs="宋体" w:hint="eastAsia"/>
          <w:color w:val="000000"/>
          <w:kern w:val="0"/>
          <w:szCs w:val="21"/>
        </w:rPr>
        <w:t> 2.6 </w:t>
      </w:r>
      <w:r w:rsidRPr="00063BC9">
        <w:rPr>
          <w:rFonts w:ascii="宋体" w:eastAsia="宋体" w:hAnsi="宋体" w:cs="宋体" w:hint="eastAsia"/>
          <w:color w:val="000000"/>
          <w:kern w:val="0"/>
          <w:szCs w:val="21"/>
        </w:rPr>
        <w:t>发包人不应对设计人提出不符合工程安全生产法律、法规和工程建设强制性标准规定的要求。发包人不应随意压缩合同规定的勘察设计周期。</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2.7 </w:t>
      </w:r>
      <w:r w:rsidRPr="00063BC9">
        <w:rPr>
          <w:rFonts w:ascii="宋体" w:eastAsia="宋体" w:hAnsi="宋体" w:cs="宋体" w:hint="eastAsia"/>
          <w:color w:val="000000"/>
          <w:kern w:val="0"/>
          <w:szCs w:val="21"/>
        </w:rPr>
        <w:t>由于执行发包人的书面指令而造成的勘察设计质量事故应由发包人承担责任。但不免除设计人根据本合同规定应负的责任。</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2.8 </w:t>
      </w:r>
      <w:r w:rsidRPr="00063BC9">
        <w:rPr>
          <w:rFonts w:ascii="宋体" w:eastAsia="宋体" w:hAnsi="宋体" w:cs="宋体" w:hint="eastAsia"/>
          <w:color w:val="000000"/>
          <w:kern w:val="0"/>
          <w:szCs w:val="21"/>
        </w:rPr>
        <w:t>发包人应履行专用合同条款约定的其他义务。</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3. </w:t>
      </w:r>
      <w:r w:rsidRPr="00063BC9">
        <w:rPr>
          <w:rFonts w:ascii="宋体" w:eastAsia="宋体" w:hAnsi="宋体" w:cs="宋体" w:hint="eastAsia"/>
          <w:color w:val="000000"/>
          <w:kern w:val="0"/>
          <w:szCs w:val="21"/>
        </w:rPr>
        <w:t>设计人的责任与义务</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3.1 </w:t>
      </w:r>
      <w:r w:rsidRPr="00063BC9">
        <w:rPr>
          <w:rFonts w:ascii="宋体" w:eastAsia="宋体" w:hAnsi="宋体" w:cs="宋体" w:hint="eastAsia"/>
          <w:color w:val="000000"/>
          <w:kern w:val="0"/>
          <w:szCs w:val="21"/>
        </w:rPr>
        <w:t>设计人的一般责任与义务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3.1.1 </w:t>
      </w:r>
      <w:r w:rsidRPr="00063BC9">
        <w:rPr>
          <w:rFonts w:ascii="宋体" w:eastAsia="宋体" w:hAnsi="宋体" w:cs="宋体" w:hint="eastAsia"/>
          <w:color w:val="000000"/>
          <w:kern w:val="0"/>
          <w:szCs w:val="21"/>
        </w:rPr>
        <w:t>设计人应根据本合同工程的具体情况，按照勘察设计技术要求的规定，完成本合同工程的勘察设计工作。</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3.1.2 </w:t>
      </w:r>
      <w:r w:rsidRPr="00063BC9">
        <w:rPr>
          <w:rFonts w:ascii="宋体" w:eastAsia="宋体" w:hAnsi="宋体" w:cs="宋体" w:hint="eastAsia"/>
          <w:color w:val="000000"/>
          <w:kern w:val="0"/>
          <w:szCs w:val="21"/>
        </w:rPr>
        <w:t>设计人应按照交通运输部《公路勘察设计工序管理试行办法》做好勘察设计的质量管理工作，建立健全勘察设计质量保证体系，加强设计全过程的质量控制，建立完整的设计文件的设计、复核、审核、会签和批准制度，明确各阶段的责任人，并对本合同工程的勘察设计质量负责。</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3.1.3 </w:t>
      </w:r>
      <w:r w:rsidRPr="00063BC9">
        <w:rPr>
          <w:rFonts w:ascii="宋体" w:eastAsia="宋体" w:hAnsi="宋体" w:cs="宋体" w:hint="eastAsia"/>
          <w:color w:val="000000"/>
          <w:kern w:val="0"/>
          <w:szCs w:val="21"/>
        </w:rPr>
        <w:t>在勘察设计过程中，设计人应与本项目相干扰的铁路、航道、水利、管线、电力电信及其他相关建筑设施或特殊保护区域的主管部门进行协商，获得项目相关干扰部门对推荐路线的认同意见、协议、批准文件或纪要等，以确保本项目顺利实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3.1.4 </w:t>
      </w:r>
      <w:r w:rsidRPr="00063BC9">
        <w:rPr>
          <w:rFonts w:ascii="宋体" w:eastAsia="宋体" w:hAnsi="宋体" w:cs="宋体" w:hint="eastAsia"/>
          <w:color w:val="000000"/>
          <w:kern w:val="0"/>
          <w:szCs w:val="21"/>
        </w:rPr>
        <w:t>设计人在进行勘察设计时，应采取相应的安全、保卫和环境保护措施，如设计人未能采取有效的措施，而发生的与勘察设计活动有关的人身伤亡、罚款、索赔、损失赔偿、诉讼费用及其他一切责任应由设计人负责。</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对于设计人在勘察设计过程中发生的人员伤亡，或者造成第三方的人员伤亡，或财产损失，或由此而引起的其他一切损害和损失，发包人均不承担责任。</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3.1.5 </w:t>
      </w:r>
      <w:r w:rsidRPr="00063BC9">
        <w:rPr>
          <w:rFonts w:ascii="宋体" w:eastAsia="宋体" w:hAnsi="宋体" w:cs="宋体" w:hint="eastAsia"/>
          <w:color w:val="000000"/>
          <w:kern w:val="0"/>
          <w:szCs w:val="21"/>
        </w:rPr>
        <w:t>设计人为实施本项工程，应参加发包人风险以外的其它有关的雇主责任保险，以使本项工程顺利进行。设计人应将全部保险费（如工程勘察的人身安全险和设备险等）计入合同报价中，发包人将不另行支付。</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3.1.6 </w:t>
      </w:r>
      <w:r w:rsidRPr="00063BC9">
        <w:rPr>
          <w:rFonts w:ascii="宋体" w:eastAsia="宋体" w:hAnsi="宋体" w:cs="宋体" w:hint="eastAsia"/>
          <w:color w:val="000000"/>
          <w:kern w:val="0"/>
          <w:szCs w:val="21"/>
        </w:rPr>
        <w:t>设计人在勘察设计过程中，如果因其采用的技术方案等方面发生侵犯专利权的行为而引起索赔或诉讼，则设计人应承担全部责任，并保障发包人免于承担由此造成的一切损害和损失。设计人采用未中标人投标文件中技术方案的，应当征得该投标人的书面同意，并支付合理的使用费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3.1.7 </w:t>
      </w:r>
      <w:r w:rsidRPr="00063BC9">
        <w:rPr>
          <w:rFonts w:ascii="宋体" w:eastAsia="宋体" w:hAnsi="宋体" w:cs="宋体" w:hint="eastAsia"/>
          <w:color w:val="000000"/>
          <w:kern w:val="0"/>
          <w:szCs w:val="21"/>
        </w:rPr>
        <w:t>发包人向设计人提供的所有资料均为保密资料，设计人除在履行本合同下义务时可向受雇于设计人的相关研究人员透露外，不能在任何情况下（包括本合同有效期内及之后）向第三者透露。</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3.1.8 </w:t>
      </w:r>
      <w:r w:rsidRPr="00063BC9">
        <w:rPr>
          <w:rFonts w:ascii="宋体" w:eastAsia="宋体" w:hAnsi="宋体" w:cs="宋体" w:hint="eastAsia"/>
          <w:color w:val="000000"/>
          <w:kern w:val="0"/>
          <w:szCs w:val="21"/>
        </w:rPr>
        <w:t>发包人及咨询单位、上级主管部门对勘察成果（包括研究试验成果）、设计文件的审查并不免除设计人的责任。</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3.1.9 </w:t>
      </w:r>
      <w:r w:rsidRPr="00063BC9">
        <w:rPr>
          <w:rFonts w:ascii="宋体" w:eastAsia="宋体" w:hAnsi="宋体" w:cs="宋体" w:hint="eastAsia"/>
          <w:color w:val="000000"/>
          <w:kern w:val="0"/>
          <w:szCs w:val="21"/>
        </w:rPr>
        <w:t>设计人必须接受发包人的管理，并配合咨询单位工作。</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3.2</w:t>
      </w:r>
      <w:r w:rsidRPr="00063BC9">
        <w:rPr>
          <w:rFonts w:ascii="宋体" w:eastAsia="宋体" w:hAnsi="宋体" w:cs="宋体" w:hint="eastAsia"/>
          <w:color w:val="000000"/>
          <w:kern w:val="0"/>
          <w:szCs w:val="21"/>
        </w:rPr>
        <w:t>勘察的一般规定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3.2.1 </w:t>
      </w:r>
      <w:r w:rsidRPr="00063BC9">
        <w:rPr>
          <w:rFonts w:ascii="宋体" w:eastAsia="宋体" w:hAnsi="宋体" w:cs="宋体" w:hint="eastAsia"/>
          <w:color w:val="000000"/>
          <w:kern w:val="0"/>
          <w:szCs w:val="21"/>
        </w:rPr>
        <w:t>设计人应当按照法律、法规和工程建设强制性标准进行勘察，重视地质环境对安全的影响，提交的勘察文件应当真实、准确、可靠，满足本工程安全生产的需要。</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设计人应当对有可能引发公路工程安全隐患的地质灾害提出防治建议。</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设计人及勘察人员对勘察结论负责。</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3.2.2 </w:t>
      </w:r>
      <w:r w:rsidRPr="00063BC9">
        <w:rPr>
          <w:rFonts w:ascii="宋体" w:eastAsia="宋体" w:hAnsi="宋体" w:cs="宋体" w:hint="eastAsia"/>
          <w:color w:val="000000"/>
          <w:kern w:val="0"/>
          <w:szCs w:val="21"/>
        </w:rPr>
        <w:t>工程勘察布点应参考发包人提供的资料。勘探点的数量、深度和位置可根据地质情况和现场条件依据规范进行调整，但应经发包人同意和批准。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3.2.3 </w:t>
      </w:r>
      <w:r w:rsidRPr="00063BC9">
        <w:rPr>
          <w:rFonts w:ascii="宋体" w:eastAsia="宋体" w:hAnsi="宋体" w:cs="宋体" w:hint="eastAsia"/>
          <w:color w:val="000000"/>
          <w:kern w:val="0"/>
          <w:szCs w:val="21"/>
        </w:rPr>
        <w:t>勘探过程中应认真记录每日工作内容，保存原始记录资料与数据，以供发包人检查和分析。</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3.2.4 </w:t>
      </w:r>
      <w:r w:rsidRPr="00063BC9">
        <w:rPr>
          <w:rFonts w:ascii="宋体" w:eastAsia="宋体" w:hAnsi="宋体" w:cs="宋体" w:hint="eastAsia"/>
          <w:color w:val="000000"/>
          <w:kern w:val="0"/>
          <w:szCs w:val="21"/>
        </w:rPr>
        <w:t>在钻探进行中，如发包人根据规范需要更改取样间距与现场试验的要求，或更改钻孔深度，设计人应积极配合并安排实施。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3.2.5 </w:t>
      </w:r>
      <w:r w:rsidRPr="00063BC9">
        <w:rPr>
          <w:rFonts w:ascii="宋体" w:eastAsia="宋体" w:hAnsi="宋体" w:cs="宋体" w:hint="eastAsia"/>
          <w:color w:val="000000"/>
          <w:kern w:val="0"/>
          <w:szCs w:val="21"/>
        </w:rPr>
        <w:t>设计人在钻探过程中应对地下管线和构筑物进行相应保护，遇到地下文物时应及时向发包人和文物保护部门汇报并妥善保护。设计人在钻探过程中应采取有效的环境保护措施，避免对周围环境造成破坏或污染。</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3.2.6 </w:t>
      </w:r>
      <w:r w:rsidRPr="00063BC9">
        <w:rPr>
          <w:rFonts w:ascii="宋体" w:eastAsia="宋体" w:hAnsi="宋体" w:cs="宋体" w:hint="eastAsia"/>
          <w:color w:val="000000"/>
          <w:kern w:val="0"/>
          <w:szCs w:val="21"/>
        </w:rPr>
        <w:t>设计人在进行外业勘察时，应采取有效措施避免对原有道路、桥梁、构造物及其它公共设施或地上附着物造成损坏或损伤。</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如造成损坏或损伤而引起的一切索赔、赔偿、诉讼费用和其他费用，由设计人自行承担。</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3.3 </w:t>
      </w:r>
      <w:r w:rsidRPr="00063BC9">
        <w:rPr>
          <w:rFonts w:ascii="宋体" w:eastAsia="宋体" w:hAnsi="宋体" w:cs="宋体" w:hint="eastAsia"/>
          <w:color w:val="000000"/>
          <w:kern w:val="0"/>
          <w:szCs w:val="21"/>
        </w:rPr>
        <w:t>设计的一般规定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3.3.1 </w:t>
      </w:r>
      <w:r w:rsidRPr="00063BC9">
        <w:rPr>
          <w:rFonts w:ascii="宋体" w:eastAsia="宋体" w:hAnsi="宋体" w:cs="宋体" w:hint="eastAsia"/>
          <w:color w:val="000000"/>
          <w:kern w:val="0"/>
          <w:szCs w:val="21"/>
        </w:rPr>
        <w:t>设计人应当按照法律、法规和工程建设强制性标准进行设计，防止因设计不合理导致安全生产隐患或者生产安全事故的发生。</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采用新结构、新材料、新工艺的工程和特殊结构的工程，设计人应当在设计文件中提出保障施工作业人员安全和预防生产安全事故的措施建议。</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设计人及设计人员对其设计负责。</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3.3.2 </w:t>
      </w:r>
      <w:r w:rsidRPr="00063BC9">
        <w:rPr>
          <w:rFonts w:ascii="宋体" w:eastAsia="宋体" w:hAnsi="宋体" w:cs="宋体" w:hint="eastAsia"/>
          <w:color w:val="000000"/>
          <w:kern w:val="0"/>
          <w:szCs w:val="21"/>
        </w:rPr>
        <w:t>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rsidR="00063BC9" w:rsidRPr="00063BC9" w:rsidRDefault="00063BC9" w:rsidP="00063BC9">
      <w:pPr>
        <w:widowControl/>
        <w:shd w:val="clear" w:color="auto" w:fill="F7F5F4"/>
        <w:spacing w:line="378" w:lineRule="atLeast"/>
        <w:ind w:right="465" w:firstLine="42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必须认真贯彻“六个坚持，六个树立”的新理念：“第一，坚持以人为本，树立安全至上的理念；第二，坚持人与自然相和谐，树立尊重自然、保护环境的理念。第三，坚持可持续发展，树立节约资源的理念。第四，坚持质量第一，树立让公众满意的理念。第五，坚持合理选用技术指标，树立设计创作的理念。第六，坚持系统论的思想，树立全寿命周期成本的理念。”</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3.3.3 </w:t>
      </w:r>
      <w:r w:rsidRPr="00063BC9">
        <w:rPr>
          <w:rFonts w:ascii="宋体" w:eastAsia="宋体" w:hAnsi="宋体" w:cs="宋体" w:hint="eastAsia"/>
          <w:color w:val="000000"/>
          <w:kern w:val="0"/>
          <w:szCs w:val="21"/>
        </w:rPr>
        <w:t>设计文件必须符合下列要求：</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）设计文件的编制必须严格执行国家基本建设程序、工程建设标准强制性条文及有关公路工程建设的法律、法规、规章、规范、标准、规程、定额和合同的要求；</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）设计依据的基本资料应完整、准确、可靠，设计方案论证充分，计算可靠，并符合系统运行安全的要求；</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）设计文件的深度应满足相应设计阶段的有关规定，并符合相关规范的要求；</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）设计文件必须保证工程质量和安全的要求，符合安全、适用、耐久、经济、美观的综合要求；并应特别注意沿线景观及沿线设施的协调性和环境保护、水土保持的要求；</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6</w:t>
      </w:r>
      <w:r w:rsidRPr="00063BC9">
        <w:rPr>
          <w:rFonts w:ascii="宋体" w:eastAsia="宋体" w:hAnsi="宋体" w:cs="宋体" w:hint="eastAsia"/>
          <w:color w:val="000000"/>
          <w:kern w:val="0"/>
          <w:szCs w:val="21"/>
        </w:rPr>
        <w:t>） 设计文件中关于材料、配件和设备的选用，应当注明其性能及技术标准，其质量要求必须符合国家规定的标准，但不得指定生产厂、供应商和产品品牌。</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3.3.4 </w:t>
      </w:r>
      <w:r w:rsidRPr="00063BC9">
        <w:rPr>
          <w:rFonts w:ascii="宋体" w:eastAsia="宋体" w:hAnsi="宋体" w:cs="宋体" w:hint="eastAsia"/>
          <w:color w:val="000000"/>
          <w:kern w:val="0"/>
          <w:szCs w:val="21"/>
        </w:rPr>
        <w:t>设计人必须根据批复的可行性研究报告和交通运输部《公路工程基本建设项目设计文件编制办法》规定的设计深度完成初步设计工作。初步设计文件经审查批复后，则作为编制施工图设计文件和控制建设项目投资的依据。</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设计人的初步设计文件必须接受发包人、咨询单位及发包人的上级主管部门的审查，凡审查意见中提出的问题，设计人应逐条给予认真贯彻落实，提交书面的反馈意见并免费修改初步设计文件。</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3.3.5 </w:t>
      </w:r>
      <w:r w:rsidRPr="00063BC9">
        <w:rPr>
          <w:rFonts w:ascii="宋体" w:eastAsia="宋体" w:hAnsi="宋体" w:cs="宋体" w:hint="eastAsia"/>
          <w:color w:val="000000"/>
          <w:kern w:val="0"/>
          <w:szCs w:val="21"/>
        </w:rPr>
        <w:t>若发包人或发包人上级主管部门认为需要进行技术设计，设计人应根据发包人要求，按交通运输部《公路工程基本建设项目设计文件编制办法》有关规定编制技术设计文件和修正概算，并通过发包人上级主管部门的审查。如果发包人在招标阶段已明确本项目包括技术时间并且在报价清单中已列有相应报价子目，则按投标人在报</w:t>
      </w:r>
      <w:r w:rsidRPr="00063BC9">
        <w:rPr>
          <w:rFonts w:ascii="宋体" w:eastAsia="宋体" w:hAnsi="宋体" w:cs="宋体" w:hint="eastAsia"/>
          <w:color w:val="000000"/>
          <w:kern w:val="0"/>
          <w:szCs w:val="21"/>
        </w:rPr>
        <w:lastRenderedPageBreak/>
        <w:t>价清单中所报的相应费用支付；否则，对于发包人在项目实施过程中提出的技术时间，发包人应另行支付费用。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3.3.6 </w:t>
      </w:r>
      <w:r w:rsidRPr="00063BC9">
        <w:rPr>
          <w:rFonts w:ascii="宋体" w:eastAsia="宋体" w:hAnsi="宋体" w:cs="宋体" w:hint="eastAsia"/>
          <w:color w:val="000000"/>
          <w:kern w:val="0"/>
          <w:szCs w:val="21"/>
        </w:rPr>
        <w:t>设计人应按批准的初步设计完成施工图设计工作，并接受发包人、咨询单位及发包人上级主管部门对施工图设计文件的审查，然后按审查意见修改施工图设计文件。设计人应在发包人规定的时间内完成施工图预算的编制。施工图设计文件及施工图预算应按各施工标段进行编制。施工图设计文件批复后，则作为编制施工招标文件的依据。</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3.3.7 </w:t>
      </w:r>
      <w:r w:rsidRPr="00063BC9">
        <w:rPr>
          <w:rFonts w:ascii="宋体" w:eastAsia="宋体" w:hAnsi="宋体" w:cs="宋体" w:hint="eastAsia"/>
          <w:color w:val="000000"/>
          <w:kern w:val="0"/>
          <w:szCs w:val="21"/>
        </w:rPr>
        <w:t>当发包人或咨询单位认为需调用设计人的设计计算书时，设计人必须及时提供。</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3.3.8 </w:t>
      </w:r>
      <w:r w:rsidRPr="00063BC9">
        <w:rPr>
          <w:rFonts w:ascii="宋体" w:eastAsia="宋体" w:hAnsi="宋体" w:cs="宋体" w:hint="eastAsia"/>
          <w:color w:val="000000"/>
          <w:kern w:val="0"/>
          <w:szCs w:val="21"/>
        </w:rPr>
        <w:t>设计人应按发包人要求的数量（符合规范要求）提供所有为完成勘察设计所必需的研究试验阶段性或成果性报告，接受发包人或上级主管部门的审查，并对相关问题作出澄清和解答。</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3.3.9 </w:t>
      </w:r>
      <w:r w:rsidRPr="00063BC9">
        <w:rPr>
          <w:rFonts w:ascii="宋体" w:eastAsia="宋体" w:hAnsi="宋体" w:cs="宋体" w:hint="eastAsia"/>
          <w:color w:val="000000"/>
          <w:kern w:val="0"/>
          <w:szCs w:val="21"/>
        </w:rPr>
        <w:t>设计人应根据设计需要开展专题研究工作，提交相应专题研究报告，并通过发包人或上级主管部门的审查。</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3.4 </w:t>
      </w:r>
      <w:r w:rsidRPr="00063BC9">
        <w:rPr>
          <w:rFonts w:ascii="宋体" w:eastAsia="宋体" w:hAnsi="宋体" w:cs="宋体" w:hint="eastAsia"/>
          <w:color w:val="000000"/>
          <w:kern w:val="0"/>
          <w:szCs w:val="21"/>
        </w:rPr>
        <w:t>后续服务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3.4.1 </w:t>
      </w:r>
      <w:r w:rsidRPr="00063BC9">
        <w:rPr>
          <w:rFonts w:ascii="宋体" w:eastAsia="宋体" w:hAnsi="宋体" w:cs="宋体" w:hint="eastAsia"/>
          <w:color w:val="000000"/>
          <w:kern w:val="0"/>
          <w:szCs w:val="21"/>
        </w:rPr>
        <w:t>设计人应积极配合发包人进行各项招标工作，按发包人规定的时间提供各标段施工招标资审所需的工程数量和工程说明；按发包人规定的时间提供各标段的施工招标图纸、工程量清单和参考资料；按发包人要求安排相关人员参加标前会，就有关设计问题进行答疑。</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3.4.2 </w:t>
      </w:r>
      <w:r w:rsidRPr="00063BC9">
        <w:rPr>
          <w:rFonts w:ascii="宋体" w:eastAsia="宋体" w:hAnsi="宋体" w:cs="宋体" w:hint="eastAsia"/>
          <w:color w:val="000000"/>
          <w:kern w:val="0"/>
          <w:szCs w:val="21"/>
        </w:rPr>
        <w:t>设计人应在施工现场设立代表处或派驻经验丰富的设计代表常驻施工现场，做好施工现场服务，并负责解决施工过程中出现的设计问题：</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）开工前在发包人指定的时间内，做好设计文件的技术交底工作和现场控制点的交接工作（交桩）；</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）在发包人规定的时间内有能力及时处理与解决施工中与设计有关的问题；</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）在发包人规定的时间内积极配合发包人对施工及设计方案进行优化设计；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）参与工程质量事故分析，并对因设计造成的质量事故提出相应的技术处理方案；</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）参加本工程的交工、竣工验收，提交设计工作报告，并配合质量监督部门校核工程是否按施工图设计施工。</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发包人对设计代表的数量和资历条件有特定要求的，在专用合同条款中约定。设计人应按发包人提出的要求派驻设计代表，否则按违约处理。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若发包人在工作中发现设计代表不称职或有违法行为时，有权提出更换，设计人应在发包人提出更换通知的</w:t>
      </w:r>
      <w:r w:rsidRPr="00063BC9">
        <w:rPr>
          <w:rFonts w:ascii="Calibri" w:eastAsia="宋体" w:hAnsi="Calibri" w:cs="宋体" w:hint="eastAsia"/>
          <w:color w:val="000000"/>
          <w:kern w:val="0"/>
          <w:szCs w:val="21"/>
        </w:rPr>
        <w:t>7</w:t>
      </w:r>
      <w:r w:rsidRPr="00063BC9">
        <w:rPr>
          <w:rFonts w:ascii="宋体" w:eastAsia="宋体" w:hAnsi="宋体" w:cs="宋体" w:hint="eastAsia"/>
          <w:color w:val="000000"/>
          <w:kern w:val="0"/>
          <w:szCs w:val="21"/>
        </w:rPr>
        <w:t>天内完成更换工作并使发包人满意。</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3.4.3 </w:t>
      </w:r>
      <w:r w:rsidRPr="00063BC9">
        <w:rPr>
          <w:rFonts w:ascii="宋体" w:eastAsia="宋体" w:hAnsi="宋体" w:cs="宋体" w:hint="eastAsia"/>
          <w:color w:val="000000"/>
          <w:kern w:val="0"/>
          <w:szCs w:val="21"/>
        </w:rPr>
        <w:t>本项目设计变更的勘察设计由设计人承担，设计人应及时完成勘察设计，提交设计变更文件，并对设计变更文件承担相应责任。由于不可预见因素或发包人增加的设计项目或发包人原因造成的设计变更，由发包人与设计人另行协商支付费用；除</w:t>
      </w:r>
      <w:r w:rsidRPr="00063BC9">
        <w:rPr>
          <w:rFonts w:ascii="宋体" w:eastAsia="宋体" w:hAnsi="宋体" w:cs="宋体" w:hint="eastAsia"/>
          <w:color w:val="000000"/>
          <w:kern w:val="0"/>
          <w:szCs w:val="21"/>
        </w:rPr>
        <w:lastRenderedPageBreak/>
        <w:t>此之外的设计变更，其费用应视为已含入合同报价中，发包人不再另行支付费用。所有设计变更必须提供预算金额并由设计代表签字确认。</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3.5 </w:t>
      </w:r>
      <w:r w:rsidRPr="00063BC9">
        <w:rPr>
          <w:rFonts w:ascii="宋体" w:eastAsia="宋体" w:hAnsi="宋体" w:cs="宋体" w:hint="eastAsia"/>
          <w:color w:val="000000"/>
          <w:kern w:val="0"/>
          <w:szCs w:val="21"/>
        </w:rPr>
        <w:t>履约保函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3.5.1 </w:t>
      </w:r>
      <w:r w:rsidRPr="00063BC9">
        <w:rPr>
          <w:rFonts w:ascii="宋体" w:eastAsia="宋体" w:hAnsi="宋体" w:cs="宋体" w:hint="eastAsia"/>
          <w:color w:val="000000"/>
          <w:kern w:val="0"/>
          <w:szCs w:val="21"/>
        </w:rPr>
        <w:t>在签订合同前，设计人应按专用合同条款规定的金额和形式向发包人提交履约担保。如履约担保采用银行保函，则应符合招标文件第四章规定的格式并由满足专用合同条款规定级别的银行开具。执行本条规定所需的费用由设计人承担。在发包人签收最后一批勘察设计成果文件之前，设计人应保证履约担保一直有效。</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3.5.2 </w:t>
      </w:r>
      <w:r w:rsidRPr="00063BC9">
        <w:rPr>
          <w:rFonts w:ascii="宋体" w:eastAsia="宋体" w:hAnsi="宋体" w:cs="宋体" w:hint="eastAsia"/>
          <w:color w:val="000000"/>
          <w:kern w:val="0"/>
          <w:szCs w:val="21"/>
        </w:rPr>
        <w:t>联合体的履约担保由联合体牵头人出具。</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3.5.3 </w:t>
      </w:r>
      <w:r w:rsidRPr="00063BC9">
        <w:rPr>
          <w:rFonts w:ascii="宋体" w:eastAsia="宋体" w:hAnsi="宋体" w:cs="宋体" w:hint="eastAsia"/>
          <w:color w:val="000000"/>
          <w:kern w:val="0"/>
          <w:szCs w:val="21"/>
        </w:rPr>
        <w:t>发包人对履约担保提出的任何索赔要求，均应在履约担保有效期内提出。</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3.6 </w:t>
      </w:r>
      <w:r w:rsidRPr="00063BC9">
        <w:rPr>
          <w:rFonts w:ascii="宋体" w:eastAsia="宋体" w:hAnsi="宋体" w:cs="宋体" w:hint="eastAsia"/>
          <w:color w:val="000000"/>
          <w:kern w:val="0"/>
          <w:szCs w:val="21"/>
        </w:rPr>
        <w:t>转包和分包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3.6.1 </w:t>
      </w:r>
      <w:r w:rsidRPr="00063BC9">
        <w:rPr>
          <w:rFonts w:ascii="宋体" w:eastAsia="宋体" w:hAnsi="宋体" w:cs="宋体" w:hint="eastAsia"/>
          <w:color w:val="000000"/>
          <w:kern w:val="0"/>
          <w:szCs w:val="21"/>
        </w:rPr>
        <w:t>设计人不得将本合同规定的勘察设计任务转包。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3.6.2</w:t>
      </w:r>
      <w:r w:rsidRPr="00063BC9">
        <w:rPr>
          <w:rFonts w:ascii="宋体" w:eastAsia="宋体" w:hAnsi="宋体" w:cs="宋体" w:hint="eastAsia"/>
          <w:color w:val="000000"/>
          <w:kern w:val="0"/>
          <w:szCs w:val="21"/>
        </w:rPr>
        <w:t>设计人不得将工程主体、关键性工作分包给第三人。经发包人同意，设计人可将工程设计中跨度专业或者有特殊要求的勘察、设计工作进行分包。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3.6.3 </w:t>
      </w:r>
      <w:r w:rsidRPr="00063BC9">
        <w:rPr>
          <w:rFonts w:ascii="宋体" w:eastAsia="宋体" w:hAnsi="宋体" w:cs="宋体" w:hint="eastAsia"/>
          <w:color w:val="000000"/>
          <w:kern w:val="0"/>
          <w:szCs w:val="21"/>
        </w:rPr>
        <w:t>分包人的资质和能力均应与其承担的工程规模和标准相适应，分包人不得再将该分包项目再次分包或转包。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3.6.4 </w:t>
      </w:r>
      <w:r w:rsidRPr="00063BC9">
        <w:rPr>
          <w:rFonts w:ascii="宋体" w:eastAsia="宋体" w:hAnsi="宋体" w:cs="宋体" w:hint="eastAsia"/>
          <w:color w:val="000000"/>
          <w:kern w:val="0"/>
          <w:szCs w:val="21"/>
        </w:rPr>
        <w:t>即使发包人同意分包，也不应解除设计人根据合同规定应承担的全部责任和义务，设计人应对其分包人的工作负全部责任。</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3.6.5 </w:t>
      </w:r>
      <w:r w:rsidRPr="00063BC9">
        <w:rPr>
          <w:rFonts w:ascii="宋体" w:eastAsia="宋体" w:hAnsi="宋体" w:cs="宋体" w:hint="eastAsia"/>
          <w:color w:val="000000"/>
          <w:kern w:val="0"/>
          <w:szCs w:val="21"/>
        </w:rPr>
        <w:t>任何分包合同须在签订之日</w:t>
      </w:r>
      <w:r w:rsidRPr="00063BC9">
        <w:rPr>
          <w:rFonts w:ascii="Calibri" w:eastAsia="宋体" w:hAnsi="Calibri" w:cs="宋体" w:hint="eastAsia"/>
          <w:color w:val="000000"/>
          <w:kern w:val="0"/>
          <w:szCs w:val="21"/>
        </w:rPr>
        <w:t>7</w:t>
      </w:r>
      <w:r w:rsidRPr="00063BC9">
        <w:rPr>
          <w:rFonts w:ascii="宋体" w:eastAsia="宋体" w:hAnsi="宋体" w:cs="宋体" w:hint="eastAsia"/>
          <w:color w:val="000000"/>
          <w:kern w:val="0"/>
          <w:szCs w:val="21"/>
        </w:rPr>
        <w:t>天内报发包人备案。</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3.6.6 </w:t>
      </w:r>
      <w:r w:rsidRPr="00063BC9">
        <w:rPr>
          <w:rFonts w:ascii="宋体" w:eastAsia="宋体" w:hAnsi="宋体" w:cs="宋体" w:hint="eastAsia"/>
          <w:color w:val="000000"/>
          <w:kern w:val="0"/>
          <w:szCs w:val="21"/>
        </w:rPr>
        <w:t>发包人对设计人与各分包人之间的法律和经济纠纷不承担任何责任和义务。</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3.7 </w:t>
      </w:r>
      <w:r w:rsidRPr="00063BC9">
        <w:rPr>
          <w:rFonts w:ascii="宋体" w:eastAsia="宋体" w:hAnsi="宋体" w:cs="宋体" w:hint="eastAsia"/>
          <w:color w:val="000000"/>
          <w:kern w:val="0"/>
          <w:szCs w:val="21"/>
        </w:rPr>
        <w:t>人员保证与变更</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3.7.1 </w:t>
      </w:r>
      <w:r w:rsidRPr="00063BC9">
        <w:rPr>
          <w:rFonts w:ascii="宋体" w:eastAsia="宋体" w:hAnsi="宋体" w:cs="宋体" w:hint="eastAsia"/>
          <w:color w:val="000000"/>
          <w:kern w:val="0"/>
          <w:szCs w:val="21"/>
        </w:rPr>
        <w:t>设计人应安排投标文件中承诺的人员投入工作，并在设计过程中和施工服务期内保持人员的相对稳定。在项目勘察设计期间，未经发包人批准，项目负责人、分项负责人及设计代表不得更换。</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3.7.2 </w:t>
      </w:r>
      <w:r w:rsidRPr="00063BC9">
        <w:rPr>
          <w:rFonts w:ascii="宋体" w:eastAsia="宋体" w:hAnsi="宋体" w:cs="宋体" w:hint="eastAsia"/>
          <w:color w:val="000000"/>
          <w:kern w:val="0"/>
          <w:szCs w:val="21"/>
        </w:rPr>
        <w:t>如果设计人员不能胜任工作、渎职或从事其他违法活动，发包人有权以书面形式提出更换要求，设计人应立即派出不低于原设计人员相应资历的人员替换；若非因上述原因，设计人有权拒绝。设计人在事先取得发包人的同意后可以更换其所派驻现场的人员，但应符合合同规定的资历要求。</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3.7.3 </w:t>
      </w:r>
      <w:r w:rsidRPr="00063BC9">
        <w:rPr>
          <w:rFonts w:ascii="宋体" w:eastAsia="宋体" w:hAnsi="宋体" w:cs="宋体" w:hint="eastAsia"/>
          <w:color w:val="000000"/>
          <w:kern w:val="0"/>
          <w:szCs w:val="21"/>
        </w:rPr>
        <w:t>设计人的工作进度没有达到设计人投标文件中承诺的进度计划时，发包人有权提出要求增加设计人员，设计人应立即安排，其费用被认为已包含在合同价格之中。</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3.7.4 </w:t>
      </w:r>
      <w:r w:rsidRPr="00063BC9">
        <w:rPr>
          <w:rFonts w:ascii="宋体" w:eastAsia="宋体" w:hAnsi="宋体" w:cs="宋体" w:hint="eastAsia"/>
          <w:color w:val="000000"/>
          <w:kern w:val="0"/>
          <w:szCs w:val="21"/>
        </w:rPr>
        <w:t>由于发包人提出加快设计进度，提前完成设计工作而增加人员时，其费用应另外计列。</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3.8 </w:t>
      </w:r>
      <w:r w:rsidRPr="00063BC9">
        <w:rPr>
          <w:rFonts w:ascii="宋体" w:eastAsia="宋体" w:hAnsi="宋体" w:cs="宋体" w:hint="eastAsia"/>
          <w:color w:val="000000"/>
          <w:kern w:val="0"/>
          <w:szCs w:val="21"/>
        </w:rPr>
        <w:t>联合体</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3.8.1 </w:t>
      </w:r>
      <w:r w:rsidRPr="00063BC9">
        <w:rPr>
          <w:rFonts w:ascii="宋体" w:eastAsia="宋体" w:hAnsi="宋体" w:cs="宋体" w:hint="eastAsia"/>
          <w:color w:val="000000"/>
          <w:kern w:val="0"/>
          <w:szCs w:val="21"/>
        </w:rPr>
        <w:t>联合体各方应共同与发包人签订合同协议书。联合体各方应为履行合同承担连带责任。</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3.8.2 </w:t>
      </w:r>
      <w:r w:rsidRPr="00063BC9">
        <w:rPr>
          <w:rFonts w:ascii="宋体" w:eastAsia="宋体" w:hAnsi="宋体" w:cs="宋体" w:hint="eastAsia"/>
          <w:color w:val="000000"/>
          <w:kern w:val="0"/>
          <w:szCs w:val="21"/>
        </w:rPr>
        <w:t>联合体协议经发包人确认后作为合同附件。在履行合同过程中，未经发包人同意，不得修改联合体协议。</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3.8.3 </w:t>
      </w:r>
      <w:r w:rsidRPr="00063BC9">
        <w:rPr>
          <w:rFonts w:ascii="宋体" w:eastAsia="宋体" w:hAnsi="宋体" w:cs="宋体" w:hint="eastAsia"/>
          <w:color w:val="000000"/>
          <w:kern w:val="0"/>
          <w:szCs w:val="21"/>
        </w:rPr>
        <w:t>联合体牵头人负责与发包人联系并接受指示，负责组织联合体各成员全面履行合同。发包人就本合同工程向联合体牵头人发布的任何指令、指示、通知等均对联合体其他成员具有同等效力。</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3.8.4 </w:t>
      </w:r>
      <w:r w:rsidRPr="00063BC9">
        <w:rPr>
          <w:rFonts w:ascii="宋体" w:eastAsia="宋体" w:hAnsi="宋体" w:cs="宋体" w:hint="eastAsia"/>
          <w:color w:val="000000"/>
          <w:kern w:val="0"/>
          <w:szCs w:val="21"/>
        </w:rPr>
        <w:t>联合体牵头人应按本合同规定代表联合体向发包人提交全部合格的勘察报告和设计文件。</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3.8.5 </w:t>
      </w:r>
      <w:r w:rsidRPr="00063BC9">
        <w:rPr>
          <w:rFonts w:ascii="宋体" w:eastAsia="宋体" w:hAnsi="宋体" w:cs="宋体" w:hint="eastAsia"/>
          <w:color w:val="000000"/>
          <w:kern w:val="0"/>
          <w:szCs w:val="21"/>
        </w:rPr>
        <w:t>未经发包人事先同意，联合体的组成、结构与业务分工均不得变动。</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3.9 </w:t>
      </w:r>
      <w:r w:rsidRPr="00063BC9">
        <w:rPr>
          <w:rFonts w:ascii="宋体" w:eastAsia="宋体" w:hAnsi="宋体" w:cs="宋体" w:hint="eastAsia"/>
          <w:color w:val="000000"/>
          <w:kern w:val="0"/>
          <w:szCs w:val="21"/>
        </w:rPr>
        <w:t>其他义务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设计人应履行专用合同条款约定的其他义务。</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4. </w:t>
      </w:r>
      <w:r w:rsidRPr="00063BC9">
        <w:rPr>
          <w:rFonts w:ascii="宋体" w:eastAsia="宋体" w:hAnsi="宋体" w:cs="宋体" w:hint="eastAsia"/>
          <w:color w:val="000000"/>
          <w:kern w:val="0"/>
          <w:szCs w:val="21"/>
        </w:rPr>
        <w:t>勘察设计周期及提交成果</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4.1 </w:t>
      </w:r>
      <w:r w:rsidRPr="00063BC9">
        <w:rPr>
          <w:rFonts w:ascii="宋体" w:eastAsia="宋体" w:hAnsi="宋体" w:cs="宋体" w:hint="eastAsia"/>
          <w:color w:val="000000"/>
          <w:kern w:val="0"/>
          <w:szCs w:val="21"/>
        </w:rPr>
        <w:t>勘察设计周期及提交成果</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设计人应根据发包人要求分批、分阶段提供所需勘察设计成果资料。本工程勘察设计周期安排及设计人需提交的勘察设计成果在专用合同条款中约定。</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4.2 </w:t>
      </w:r>
      <w:r w:rsidRPr="00063BC9">
        <w:rPr>
          <w:rFonts w:ascii="宋体" w:eastAsia="宋体" w:hAnsi="宋体" w:cs="宋体" w:hint="eastAsia"/>
          <w:color w:val="000000"/>
          <w:kern w:val="0"/>
          <w:szCs w:val="21"/>
        </w:rPr>
        <w:t>勘察设计详细工作大纲及进度计划的提交</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设计人应在接到中标通知书后</w:t>
      </w:r>
      <w:r w:rsidRPr="00063BC9">
        <w:rPr>
          <w:rFonts w:ascii="Calibri" w:eastAsia="宋体" w:hAnsi="Calibri" w:cs="宋体" w:hint="eastAsia"/>
          <w:color w:val="000000"/>
          <w:kern w:val="0"/>
          <w:szCs w:val="21"/>
        </w:rPr>
        <w:t>14</w:t>
      </w:r>
      <w:r w:rsidRPr="00063BC9">
        <w:rPr>
          <w:rFonts w:ascii="宋体" w:eastAsia="宋体" w:hAnsi="宋体" w:cs="宋体" w:hint="eastAsia"/>
          <w:color w:val="000000"/>
          <w:kern w:val="0"/>
          <w:szCs w:val="21"/>
        </w:rPr>
        <w:t>天内，针对勘察设计各个阶段工作内容向发包人提交具有可实施性、分项目的勘察设计详细工作大纲及进度计划，以及为完成本计划而建议采用的措施和说明（含电子文件一份），经批准后作为勘察设计合同文件的组成部分，是发包人对勘察设计进行项目管理的依据之一。</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4.3 </w:t>
      </w:r>
      <w:r w:rsidRPr="00063BC9">
        <w:rPr>
          <w:rFonts w:ascii="宋体" w:eastAsia="宋体" w:hAnsi="宋体" w:cs="宋体" w:hint="eastAsia"/>
          <w:color w:val="000000"/>
          <w:kern w:val="0"/>
          <w:szCs w:val="21"/>
        </w:rPr>
        <w:t>专题研究详细工作大纲</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设计人在开展专题研究之前，应针对专题研究的具体内容提交详细的工作大纲（含电子文件一份），报发包人审核后实施，并作为勘察设计合同文件的组成部分。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发包人对设计人勘察设计详细工作大纲及进度计划、专题研究详细工作大纲的审查，并不免除设计人对本项目勘察设计（含专题研究）应承担的责任。</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4.4 </w:t>
      </w:r>
      <w:r w:rsidRPr="00063BC9">
        <w:rPr>
          <w:rFonts w:ascii="宋体" w:eastAsia="宋体" w:hAnsi="宋体" w:cs="宋体" w:hint="eastAsia"/>
          <w:color w:val="000000"/>
          <w:kern w:val="0"/>
          <w:szCs w:val="21"/>
        </w:rPr>
        <w:t>设计进度报告</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设计人应在每月月底向发包人提供进度报告，说明该月工作进展情况及下月计划安排，并根据发包人要求，参加发包人组织的月度工作例会。</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5. </w:t>
      </w:r>
      <w:r w:rsidRPr="00063BC9">
        <w:rPr>
          <w:rFonts w:ascii="宋体" w:eastAsia="宋体" w:hAnsi="宋体" w:cs="宋体" w:hint="eastAsia"/>
          <w:color w:val="000000"/>
          <w:kern w:val="0"/>
          <w:szCs w:val="21"/>
        </w:rPr>
        <w:t>违约与赔偿</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5.1 </w:t>
      </w:r>
      <w:r w:rsidRPr="00063BC9">
        <w:rPr>
          <w:rFonts w:ascii="宋体" w:eastAsia="宋体" w:hAnsi="宋体" w:cs="宋体" w:hint="eastAsia"/>
          <w:color w:val="000000"/>
          <w:kern w:val="0"/>
          <w:szCs w:val="21"/>
        </w:rPr>
        <w:t>发包人的违约</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5.1.1 </w:t>
      </w:r>
      <w:r w:rsidRPr="00063BC9">
        <w:rPr>
          <w:rFonts w:ascii="宋体" w:eastAsia="宋体" w:hAnsi="宋体" w:cs="宋体" w:hint="eastAsia"/>
          <w:color w:val="000000"/>
          <w:kern w:val="0"/>
          <w:szCs w:val="21"/>
        </w:rPr>
        <w:t>由于发包人变更勘察设计项目、规模、条件，或未按合同规定提供勘察设计必需的资料，而造成勘察设计的返工、停工、窝工或修改设计，发包人应按设计人实际消耗的工作量增付费用；由于发包人要求提前完成勘察设计工作而导致增加的人员和费用，应另行计列。</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5.1.2 </w:t>
      </w:r>
      <w:r w:rsidRPr="00063BC9">
        <w:rPr>
          <w:rFonts w:ascii="宋体" w:eastAsia="宋体" w:hAnsi="宋体" w:cs="宋体" w:hint="eastAsia"/>
          <w:color w:val="000000"/>
          <w:kern w:val="0"/>
          <w:szCs w:val="21"/>
        </w:rPr>
        <w:t>发包人超过合同规定的日期支付费用的，应偿付逾期的违约金。偿付办法与金额按本合同条款第</w:t>
      </w:r>
      <w:r w:rsidRPr="00063BC9">
        <w:rPr>
          <w:rFonts w:ascii="Calibri" w:eastAsia="宋体" w:hAnsi="Calibri" w:cs="宋体" w:hint="eastAsia"/>
          <w:color w:val="000000"/>
          <w:kern w:val="0"/>
          <w:szCs w:val="21"/>
        </w:rPr>
        <w:t>7.2</w:t>
      </w:r>
      <w:r w:rsidRPr="00063BC9">
        <w:rPr>
          <w:rFonts w:ascii="宋体" w:eastAsia="宋体" w:hAnsi="宋体" w:cs="宋体" w:hint="eastAsia"/>
          <w:color w:val="000000"/>
          <w:kern w:val="0"/>
          <w:szCs w:val="21"/>
        </w:rPr>
        <w:t>款的规定办理。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5.1.3 </w:t>
      </w:r>
      <w:r w:rsidRPr="00063BC9">
        <w:rPr>
          <w:rFonts w:ascii="宋体" w:eastAsia="宋体" w:hAnsi="宋体" w:cs="宋体" w:hint="eastAsia"/>
          <w:color w:val="000000"/>
          <w:kern w:val="0"/>
          <w:szCs w:val="21"/>
        </w:rPr>
        <w:t>在合同履行期间，发包人要求终止或解除合同的（但并非设计人原因造成），发包人除应按设计人完成的实际工作量支付费用外，还应按剩余合同价的</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10%</w:t>
      </w:r>
      <w:r w:rsidRPr="00063BC9">
        <w:rPr>
          <w:rFonts w:ascii="宋体" w:eastAsia="宋体" w:hAnsi="宋体" w:cs="宋体" w:hint="eastAsia"/>
          <w:color w:val="000000"/>
          <w:kern w:val="0"/>
          <w:szCs w:val="21"/>
        </w:rPr>
        <w:t>向设计人支付违约金。</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5.2 </w:t>
      </w:r>
      <w:r w:rsidRPr="00063BC9">
        <w:rPr>
          <w:rFonts w:ascii="宋体" w:eastAsia="宋体" w:hAnsi="宋体" w:cs="宋体" w:hint="eastAsia"/>
          <w:color w:val="000000"/>
          <w:kern w:val="0"/>
          <w:szCs w:val="21"/>
        </w:rPr>
        <w:t>设计人的违约</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在履行合同过程中发生下列任何一种情况，均属设计人违约：</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）设计人将勘察设计任务转包，或者未经发包人同意私自分包；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）设计人未按照本合同规定的强制性技术标准、规范和规程进行勘察设计，或未根据勘察成果资料进行工程设计，或设计人在设计文件中指定或变相指定材料或设备生产厂、供应商；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）设计人未能按期提交勘察成果、设计文件、专题研究报告（发包人同意延长期限的除外）；</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）在收到发包人或咨询单位或上级主管部门提出的审查意见后，设计人未在专用合同条款规定的期限内完成对勘察成果、设计文件、专题研究报告的修改；</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）因勘察设计深度不够、资料不足、方案缺陷以及勘察设计质量低劣而被要求返工从而造成质量问题；</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6</w:t>
      </w:r>
      <w:r w:rsidRPr="00063BC9">
        <w:rPr>
          <w:rFonts w:ascii="宋体" w:eastAsia="宋体" w:hAnsi="宋体" w:cs="宋体" w:hint="eastAsia"/>
          <w:color w:val="000000"/>
          <w:kern w:val="0"/>
          <w:szCs w:val="21"/>
        </w:rPr>
        <w:t>）设计人未按照本合同第</w:t>
      </w:r>
      <w:r w:rsidRPr="00063BC9">
        <w:rPr>
          <w:rFonts w:ascii="Calibri" w:eastAsia="宋体" w:hAnsi="Calibri" w:cs="宋体" w:hint="eastAsia"/>
          <w:color w:val="000000"/>
          <w:kern w:val="0"/>
          <w:szCs w:val="21"/>
        </w:rPr>
        <w:t>3.4.1</w:t>
      </w:r>
      <w:r w:rsidRPr="00063BC9">
        <w:rPr>
          <w:rFonts w:ascii="宋体" w:eastAsia="宋体" w:hAnsi="宋体" w:cs="宋体" w:hint="eastAsia"/>
          <w:color w:val="000000"/>
          <w:kern w:val="0"/>
          <w:szCs w:val="21"/>
        </w:rPr>
        <w:t>项规定提供配合招标的后续服务；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7</w:t>
      </w:r>
      <w:r w:rsidRPr="00063BC9">
        <w:rPr>
          <w:rFonts w:ascii="宋体" w:eastAsia="宋体" w:hAnsi="宋体" w:cs="宋体" w:hint="eastAsia"/>
          <w:color w:val="000000"/>
          <w:kern w:val="0"/>
          <w:szCs w:val="21"/>
        </w:rPr>
        <w:t>）设计人若未及时选派合格的设计代表进驻施工现场，或未能在发包人和设计人约定的时间内给予答复、完成变更设计；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8</w:t>
      </w:r>
      <w:r w:rsidRPr="00063BC9">
        <w:rPr>
          <w:rFonts w:ascii="宋体" w:eastAsia="宋体" w:hAnsi="宋体" w:cs="宋体" w:hint="eastAsia"/>
          <w:color w:val="000000"/>
          <w:kern w:val="0"/>
          <w:szCs w:val="21"/>
        </w:rPr>
        <w:t>）因勘察设计错误而造成一般质量事故；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9</w:t>
      </w:r>
      <w:r w:rsidRPr="00063BC9">
        <w:rPr>
          <w:rFonts w:ascii="宋体" w:eastAsia="宋体" w:hAnsi="宋体" w:cs="宋体" w:hint="eastAsia"/>
          <w:color w:val="000000"/>
          <w:kern w:val="0"/>
          <w:szCs w:val="21"/>
        </w:rPr>
        <w:t>）因勘察设计错误而造成重大质量事故；</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10</w:t>
      </w:r>
      <w:r w:rsidRPr="00063BC9">
        <w:rPr>
          <w:rFonts w:ascii="宋体" w:eastAsia="宋体" w:hAnsi="宋体" w:cs="宋体" w:hint="eastAsia"/>
          <w:color w:val="000000"/>
          <w:kern w:val="0"/>
          <w:szCs w:val="21"/>
        </w:rPr>
        <w:t>）因勘察设计深度不够、资料不足、方案缺陷或质量低劣导致未通过上级主管部门的审查；</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11</w:t>
      </w:r>
      <w:r w:rsidRPr="00063BC9">
        <w:rPr>
          <w:rFonts w:ascii="宋体" w:eastAsia="宋体" w:hAnsi="宋体" w:cs="宋体" w:hint="eastAsia"/>
          <w:color w:val="000000"/>
          <w:kern w:val="0"/>
          <w:szCs w:val="21"/>
        </w:rPr>
        <w:t>）由于设计人的过失或责任引起本项目发生重大设计变更或较大设计变更，导致施工工期拖延或者给发包人造成经济损失；</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重大设计变更及较大设计变更的划分标准参照《公路工程设计变更管理办法》的规定执行。</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12</w:t>
      </w:r>
      <w:r w:rsidRPr="00063BC9">
        <w:rPr>
          <w:rFonts w:ascii="宋体" w:eastAsia="宋体" w:hAnsi="宋体" w:cs="宋体" w:hint="eastAsia"/>
          <w:color w:val="000000"/>
          <w:kern w:val="0"/>
          <w:szCs w:val="21"/>
        </w:rPr>
        <w:t>）设计人在投标文件中承诺投入本项目的主要勘察设计人员发生变化（包括项目负责人、分项负责人好其他主要设计人员的变化，但因不可抗力引起的人员变动除外）；</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13</w:t>
      </w:r>
      <w:r w:rsidRPr="00063BC9">
        <w:rPr>
          <w:rFonts w:ascii="宋体" w:eastAsia="宋体" w:hAnsi="宋体" w:cs="宋体" w:hint="eastAsia"/>
          <w:color w:val="000000"/>
          <w:kern w:val="0"/>
          <w:szCs w:val="21"/>
        </w:rPr>
        <w:t>）专用合同条款中约定的设计人其他违约情况。</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发生本款约定的违约情况时，无论发包人是否解除合同，发包人均有权向设计人课以专用合同条款中规定的违约金，并由发包人将其违约行为上报省级交通运输主管部门，作为不良记录纳入公路建设市场信用信息管理系统。</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5.3 </w:t>
      </w:r>
      <w:r w:rsidRPr="00063BC9">
        <w:rPr>
          <w:rFonts w:ascii="宋体" w:eastAsia="宋体" w:hAnsi="宋体" w:cs="宋体" w:hint="eastAsia"/>
          <w:color w:val="000000"/>
          <w:kern w:val="0"/>
          <w:szCs w:val="21"/>
        </w:rPr>
        <w:t>责任的期限</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设计人与发包人双方的责任与义务期限为合同协议书中规定的时间范围。但设计人对本合同工程设计质量的责任则是设计使用年限内的终身责任。</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6. </w:t>
      </w:r>
      <w:r w:rsidRPr="00063BC9">
        <w:rPr>
          <w:rFonts w:ascii="宋体" w:eastAsia="宋体" w:hAnsi="宋体" w:cs="宋体" w:hint="eastAsia"/>
          <w:color w:val="000000"/>
          <w:kern w:val="0"/>
          <w:szCs w:val="21"/>
        </w:rPr>
        <w:t>合同的生效、推迟与终止</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6.1 </w:t>
      </w:r>
      <w:r w:rsidRPr="00063BC9">
        <w:rPr>
          <w:rFonts w:ascii="宋体" w:eastAsia="宋体" w:hAnsi="宋体" w:cs="宋体" w:hint="eastAsia"/>
          <w:color w:val="000000"/>
          <w:kern w:val="0"/>
          <w:szCs w:val="21"/>
        </w:rPr>
        <w:t>合同的生效</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合同文件自双方在合同协议书上签字盖单位章后生效。设计人工作的开始和完成时间按照合同文件的规定执行。</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6.2 </w:t>
      </w:r>
      <w:r w:rsidRPr="00063BC9">
        <w:rPr>
          <w:rFonts w:ascii="宋体" w:eastAsia="宋体" w:hAnsi="宋体" w:cs="宋体" w:hint="eastAsia"/>
          <w:color w:val="000000"/>
          <w:kern w:val="0"/>
          <w:szCs w:val="21"/>
        </w:rPr>
        <w:t>合同文件的优先次序</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组成合同的各个文件应该被认为是一个整体，互为补充和解释，如有含义不清或互相矛盾处，以下面所列先后顺序为准：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）合同协议书及各种合同附件（含评标期间和合同谈判过程中的澄清文件和补充资料；设计人提交的经发包人审核通过的勘察设计详细工作大纲及进度计划、专题研究详细工作大纲等）；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）中标通知书；</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）投标函；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）专用合同条款；</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）通用合同条款；</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6</w:t>
      </w:r>
      <w:r w:rsidRPr="00063BC9">
        <w:rPr>
          <w:rFonts w:ascii="宋体" w:eastAsia="宋体" w:hAnsi="宋体" w:cs="宋体" w:hint="eastAsia"/>
          <w:color w:val="000000"/>
          <w:kern w:val="0"/>
          <w:szCs w:val="21"/>
        </w:rPr>
        <w:t>）勘察设计技术要求；</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7</w:t>
      </w:r>
      <w:r w:rsidRPr="00063BC9">
        <w:rPr>
          <w:rFonts w:ascii="宋体" w:eastAsia="宋体" w:hAnsi="宋体" w:cs="宋体" w:hint="eastAsia"/>
          <w:color w:val="000000"/>
          <w:kern w:val="0"/>
          <w:szCs w:val="21"/>
        </w:rPr>
        <w:t>）报价清单（如有）；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8</w:t>
      </w:r>
      <w:r w:rsidRPr="00063BC9">
        <w:rPr>
          <w:rFonts w:ascii="宋体" w:eastAsia="宋体" w:hAnsi="宋体" w:cs="宋体" w:hint="eastAsia"/>
          <w:color w:val="000000"/>
          <w:kern w:val="0"/>
          <w:szCs w:val="21"/>
        </w:rPr>
        <w:t>）项目主要人员的基本情况；</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9</w:t>
      </w:r>
      <w:r w:rsidRPr="00063BC9">
        <w:rPr>
          <w:rFonts w:ascii="宋体" w:eastAsia="宋体" w:hAnsi="宋体" w:cs="宋体" w:hint="eastAsia"/>
          <w:color w:val="000000"/>
          <w:kern w:val="0"/>
          <w:szCs w:val="21"/>
        </w:rPr>
        <w:t>）联合体协议（如有）；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10</w:t>
      </w:r>
      <w:r w:rsidRPr="00063BC9">
        <w:rPr>
          <w:rFonts w:ascii="宋体" w:eastAsia="宋体" w:hAnsi="宋体" w:cs="宋体" w:hint="eastAsia"/>
          <w:color w:val="000000"/>
          <w:kern w:val="0"/>
          <w:szCs w:val="21"/>
        </w:rPr>
        <w:t>）构成本合同组成部分的其他文件。</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6.3 </w:t>
      </w:r>
      <w:r w:rsidRPr="00063BC9">
        <w:rPr>
          <w:rFonts w:ascii="宋体" w:eastAsia="宋体" w:hAnsi="宋体" w:cs="宋体" w:hint="eastAsia"/>
          <w:color w:val="000000"/>
          <w:kern w:val="0"/>
          <w:szCs w:val="21"/>
        </w:rPr>
        <w:t>延误</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6.3.1 </w:t>
      </w:r>
      <w:r w:rsidRPr="00063BC9">
        <w:rPr>
          <w:rFonts w:ascii="宋体" w:eastAsia="宋体" w:hAnsi="宋体" w:cs="宋体" w:hint="eastAsia"/>
          <w:color w:val="000000"/>
          <w:kern w:val="0"/>
          <w:szCs w:val="21"/>
        </w:rPr>
        <w:t>由于发包人或不可抗力等因素，导致服务增加和时间延续，则：</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）设计人应将此情况与可能产生的影响尽快通知发包人，并采取合理措施使损失减少至最低。</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）设计人应保持详细原始记录。</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发包人在与设计人协商后应相应地延长设计人的工作期限或增付费用。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6.3.2 </w:t>
      </w:r>
      <w:r w:rsidRPr="00063BC9">
        <w:rPr>
          <w:rFonts w:ascii="宋体" w:eastAsia="宋体" w:hAnsi="宋体" w:cs="宋体" w:hint="eastAsia"/>
          <w:color w:val="000000"/>
          <w:kern w:val="0"/>
          <w:szCs w:val="21"/>
        </w:rPr>
        <w:t>由于发包人或不可抗力等因素，设计人无法履行合同的，设计人可以提出终止合同，并于</w:t>
      </w:r>
      <w:r w:rsidRPr="00063BC9">
        <w:rPr>
          <w:rFonts w:ascii="Calibri" w:eastAsia="宋体" w:hAnsi="Calibri" w:cs="宋体" w:hint="eastAsia"/>
          <w:color w:val="000000"/>
          <w:kern w:val="0"/>
          <w:szCs w:val="21"/>
        </w:rPr>
        <w:t>28</w:t>
      </w:r>
      <w:r w:rsidRPr="00063BC9">
        <w:rPr>
          <w:rFonts w:ascii="宋体" w:eastAsia="宋体" w:hAnsi="宋体" w:cs="宋体" w:hint="eastAsia"/>
          <w:color w:val="000000"/>
          <w:kern w:val="0"/>
          <w:szCs w:val="21"/>
        </w:rPr>
        <w:t>天前以书面形式通知发包人，由此造成的损失，应由发包人根据合同单价和设计人实际完成的工作量予以赔偿。</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6.4 </w:t>
      </w:r>
      <w:r w:rsidRPr="00063BC9">
        <w:rPr>
          <w:rFonts w:ascii="宋体" w:eastAsia="宋体" w:hAnsi="宋体" w:cs="宋体" w:hint="eastAsia"/>
          <w:color w:val="000000"/>
          <w:kern w:val="0"/>
          <w:szCs w:val="21"/>
        </w:rPr>
        <w:t>推迟与终止</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6.4.1 </w:t>
      </w:r>
      <w:r w:rsidRPr="00063BC9">
        <w:rPr>
          <w:rFonts w:ascii="宋体" w:eastAsia="宋体" w:hAnsi="宋体" w:cs="宋体" w:hint="eastAsia"/>
          <w:color w:val="000000"/>
          <w:kern w:val="0"/>
          <w:szCs w:val="21"/>
        </w:rPr>
        <w:t>发包人可以在至少</w:t>
      </w:r>
      <w:r w:rsidRPr="00063BC9">
        <w:rPr>
          <w:rFonts w:ascii="Calibri" w:eastAsia="宋体" w:hAnsi="Calibri" w:cs="宋体" w:hint="eastAsia"/>
          <w:color w:val="000000"/>
          <w:kern w:val="0"/>
          <w:szCs w:val="21"/>
        </w:rPr>
        <w:t>28</w:t>
      </w:r>
      <w:r w:rsidRPr="00063BC9">
        <w:rPr>
          <w:rFonts w:ascii="宋体" w:eastAsia="宋体" w:hAnsi="宋体" w:cs="宋体" w:hint="eastAsia"/>
          <w:color w:val="000000"/>
          <w:kern w:val="0"/>
          <w:szCs w:val="21"/>
        </w:rPr>
        <w:t>天以前以书面通知设计人暂停全部或部分设计工作或终止本合同书，一旦收到此类通知，设计人应立即安排停止计划并将费用减到最小。</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6.4.2 </w:t>
      </w:r>
      <w:r w:rsidRPr="00063BC9">
        <w:rPr>
          <w:rFonts w:ascii="宋体" w:eastAsia="宋体" w:hAnsi="宋体" w:cs="宋体" w:hint="eastAsia"/>
          <w:color w:val="000000"/>
          <w:kern w:val="0"/>
          <w:szCs w:val="21"/>
        </w:rPr>
        <w:t>发包人认为设计人无正当理由而未履行本合同规定的责任与义务时，应书面通知设计人，并说明理由。若发包人在</w:t>
      </w:r>
      <w:r w:rsidRPr="00063BC9">
        <w:rPr>
          <w:rFonts w:ascii="Calibri" w:eastAsia="宋体" w:hAnsi="Calibri" w:cs="宋体" w:hint="eastAsia"/>
          <w:color w:val="000000"/>
          <w:kern w:val="0"/>
          <w:szCs w:val="21"/>
        </w:rPr>
        <w:t>21</w:t>
      </w:r>
      <w:r w:rsidRPr="00063BC9">
        <w:rPr>
          <w:rFonts w:ascii="宋体" w:eastAsia="宋体" w:hAnsi="宋体" w:cs="宋体" w:hint="eastAsia"/>
          <w:color w:val="000000"/>
          <w:kern w:val="0"/>
          <w:szCs w:val="21"/>
        </w:rPr>
        <w:t>天内没有收到满意的答复，发包人可以发出进一步的通知终止本合同，但此进一步的通知必须在第一个通知发出</w:t>
      </w:r>
      <w:r w:rsidRPr="00063BC9">
        <w:rPr>
          <w:rFonts w:ascii="Calibri" w:eastAsia="宋体" w:hAnsi="Calibri" w:cs="宋体" w:hint="eastAsia"/>
          <w:color w:val="000000"/>
          <w:kern w:val="0"/>
          <w:szCs w:val="21"/>
        </w:rPr>
        <w:t>28</w:t>
      </w:r>
      <w:r w:rsidRPr="00063BC9">
        <w:rPr>
          <w:rFonts w:ascii="宋体" w:eastAsia="宋体" w:hAnsi="宋体" w:cs="宋体" w:hint="eastAsia"/>
          <w:color w:val="000000"/>
          <w:kern w:val="0"/>
          <w:szCs w:val="21"/>
        </w:rPr>
        <w:t>天后发出。</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6.5 </w:t>
      </w:r>
      <w:r w:rsidRPr="00063BC9">
        <w:rPr>
          <w:rFonts w:ascii="宋体" w:eastAsia="宋体" w:hAnsi="宋体" w:cs="宋体" w:hint="eastAsia"/>
          <w:color w:val="000000"/>
          <w:kern w:val="0"/>
          <w:szCs w:val="21"/>
        </w:rPr>
        <w:t>合同终止不影响权利和责任</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不论何种原因，本合同的终止，不应损害和影响各方应有的权利、索赔要求和应负的责任。</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7. </w:t>
      </w:r>
      <w:r w:rsidRPr="00063BC9">
        <w:rPr>
          <w:rFonts w:ascii="宋体" w:eastAsia="宋体" w:hAnsi="宋体" w:cs="宋体" w:hint="eastAsia"/>
          <w:color w:val="000000"/>
          <w:kern w:val="0"/>
          <w:szCs w:val="21"/>
        </w:rPr>
        <w:t>费用与支付</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7.1 </w:t>
      </w:r>
      <w:r w:rsidRPr="00063BC9">
        <w:rPr>
          <w:rFonts w:ascii="宋体" w:eastAsia="宋体" w:hAnsi="宋体" w:cs="宋体" w:hint="eastAsia"/>
          <w:color w:val="000000"/>
          <w:kern w:val="0"/>
          <w:szCs w:val="21"/>
        </w:rPr>
        <w:t>勘察设计费用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7.1.1 </w:t>
      </w:r>
      <w:r w:rsidRPr="00063BC9">
        <w:rPr>
          <w:rFonts w:ascii="宋体" w:eastAsia="宋体" w:hAnsi="宋体" w:cs="宋体" w:hint="eastAsia"/>
          <w:color w:val="000000"/>
          <w:kern w:val="0"/>
          <w:szCs w:val="21"/>
        </w:rPr>
        <w:t>发包人应按合同规定按时向设计人支付勘察设计费用，以及设计人额外服务的费用。若设计人为联合体，则发包人应根据勘察设计工作进展分批向联合体牵头人支付勘察设计费用，由联合体牵头人根据联合体各成员及分包人（如有）实际完成的工作量及完成质量，向联合体各成员及分包人支付合同款，由此发生的税费等费用统一包含在合同总价内，发包人不另行支付。联合体牵头人提出书面申请时，发包人也可直接向联合体各成员支付合同款。</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7.1.2 </w:t>
      </w:r>
      <w:r w:rsidRPr="00063BC9">
        <w:rPr>
          <w:rFonts w:ascii="宋体" w:eastAsia="宋体" w:hAnsi="宋体" w:cs="宋体" w:hint="eastAsia"/>
          <w:color w:val="000000"/>
          <w:kern w:val="0"/>
          <w:szCs w:val="21"/>
        </w:rPr>
        <w:t>本合同的勘察设计工作计价模式在专用合同条款中约定。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7.1.3 </w:t>
      </w:r>
      <w:r w:rsidRPr="00063BC9">
        <w:rPr>
          <w:rFonts w:ascii="宋体" w:eastAsia="宋体" w:hAnsi="宋体" w:cs="宋体" w:hint="eastAsia"/>
          <w:color w:val="000000"/>
          <w:kern w:val="0"/>
          <w:szCs w:val="21"/>
        </w:rPr>
        <w:t>发包人向设计人实际支付的勘察设计费，将不高于初步设计审批概算中相应勘察设计费的审批额，勘察设计费超出审批额部分发包人将予以扣除，合同总价则相应变更，不足部分发包人将不另行支付。</w:t>
      </w:r>
    </w:p>
    <w:p w:rsidR="00063BC9" w:rsidRPr="00063BC9" w:rsidRDefault="00063BC9" w:rsidP="00063BC9">
      <w:pPr>
        <w:widowControl/>
        <w:shd w:val="clear" w:color="auto" w:fill="F7F5F4"/>
        <w:spacing w:line="378" w:lineRule="atLeast"/>
        <w:ind w:right="465" w:firstLine="42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款仅适用于采用综合评估法I评标的项目。如招标人采用综合评估法II评标，在专用合同条款中应将本款重新约定为“无论初步设计审批概算中相应勘察设计费的审批额是否与发包人在招标文件中给定的固定勘察设计费一致，发包人均应按给定的固定勘察设计费及合同约定的调整金额（如有）向设计人进行支付。”</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7.2 </w:t>
      </w:r>
      <w:r w:rsidRPr="00063BC9">
        <w:rPr>
          <w:rFonts w:ascii="宋体" w:eastAsia="宋体" w:hAnsi="宋体" w:cs="宋体" w:hint="eastAsia"/>
          <w:color w:val="000000"/>
          <w:kern w:val="0"/>
          <w:szCs w:val="21"/>
        </w:rPr>
        <w:t>支付时间</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发包人应按专用合同条款规定的时间支付勘察设计费用。设计人应在每一阶段工作完成后的</w:t>
      </w:r>
      <w:r w:rsidRPr="00063BC9">
        <w:rPr>
          <w:rFonts w:ascii="Calibri" w:eastAsia="宋体" w:hAnsi="Calibri" w:cs="宋体" w:hint="eastAsia"/>
          <w:color w:val="000000"/>
          <w:kern w:val="0"/>
          <w:szCs w:val="21"/>
        </w:rPr>
        <w:t>15</w:t>
      </w:r>
      <w:r w:rsidRPr="00063BC9">
        <w:rPr>
          <w:rFonts w:ascii="宋体" w:eastAsia="宋体" w:hAnsi="宋体" w:cs="宋体" w:hint="eastAsia"/>
          <w:color w:val="000000"/>
          <w:kern w:val="0"/>
          <w:szCs w:val="21"/>
        </w:rPr>
        <w:t>日内提出付款申请函，发包人审查没有异议后，应在收到申请后</w:t>
      </w:r>
      <w:r w:rsidRPr="00063BC9">
        <w:rPr>
          <w:rFonts w:ascii="Calibri" w:eastAsia="宋体" w:hAnsi="Calibri" w:cs="宋体" w:hint="eastAsia"/>
          <w:color w:val="000000"/>
          <w:kern w:val="0"/>
          <w:szCs w:val="21"/>
        </w:rPr>
        <w:t>30</w:t>
      </w:r>
      <w:r w:rsidRPr="00063BC9">
        <w:rPr>
          <w:rFonts w:ascii="宋体" w:eastAsia="宋体" w:hAnsi="宋体" w:cs="宋体" w:hint="eastAsia"/>
          <w:color w:val="000000"/>
          <w:kern w:val="0"/>
          <w:szCs w:val="21"/>
        </w:rPr>
        <w:t>日内支付。如在规定的时间内设计人没有收到付款时，则发包人应按专用合同条款的规定向设计人支付滞纳金。</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7.3 </w:t>
      </w:r>
      <w:r w:rsidRPr="00063BC9">
        <w:rPr>
          <w:rFonts w:ascii="宋体" w:eastAsia="宋体" w:hAnsi="宋体" w:cs="宋体" w:hint="eastAsia"/>
          <w:color w:val="000000"/>
          <w:kern w:val="0"/>
          <w:szCs w:val="21"/>
        </w:rPr>
        <w:t>有异议的支付</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如果发包人对设计人提交的付款申请有异议时，发包人应在</w:t>
      </w:r>
      <w:r w:rsidRPr="00063BC9">
        <w:rPr>
          <w:rFonts w:ascii="Calibri" w:eastAsia="宋体" w:hAnsi="Calibri" w:cs="宋体" w:hint="eastAsia"/>
          <w:color w:val="000000"/>
          <w:kern w:val="0"/>
          <w:szCs w:val="21"/>
        </w:rPr>
        <w:t>10</w:t>
      </w:r>
      <w:r w:rsidRPr="00063BC9">
        <w:rPr>
          <w:rFonts w:ascii="宋体" w:eastAsia="宋体" w:hAnsi="宋体" w:cs="宋体" w:hint="eastAsia"/>
          <w:color w:val="000000"/>
          <w:kern w:val="0"/>
          <w:szCs w:val="21"/>
        </w:rPr>
        <w:t>日内发出书面通知要求设计人澄清，设计人应在</w:t>
      </w:r>
      <w:r w:rsidRPr="00063BC9">
        <w:rPr>
          <w:rFonts w:ascii="Calibri" w:eastAsia="宋体" w:hAnsi="Calibri" w:cs="宋体" w:hint="eastAsia"/>
          <w:color w:val="000000"/>
          <w:kern w:val="0"/>
          <w:szCs w:val="21"/>
        </w:rPr>
        <w:t>15</w:t>
      </w:r>
      <w:r w:rsidRPr="00063BC9">
        <w:rPr>
          <w:rFonts w:ascii="宋体" w:eastAsia="宋体" w:hAnsi="宋体" w:cs="宋体" w:hint="eastAsia"/>
          <w:color w:val="000000"/>
          <w:kern w:val="0"/>
          <w:szCs w:val="21"/>
        </w:rPr>
        <w:t>日内作出回复。发包人在收到设计人书面澄清（以发包人签收的日期为准）之日起</w:t>
      </w:r>
      <w:r w:rsidRPr="00063BC9">
        <w:rPr>
          <w:rFonts w:ascii="Calibri" w:eastAsia="宋体" w:hAnsi="Calibri" w:cs="宋体" w:hint="eastAsia"/>
          <w:color w:val="000000"/>
          <w:kern w:val="0"/>
          <w:szCs w:val="21"/>
        </w:rPr>
        <w:t>30</w:t>
      </w:r>
      <w:r w:rsidRPr="00063BC9">
        <w:rPr>
          <w:rFonts w:ascii="宋体" w:eastAsia="宋体" w:hAnsi="宋体" w:cs="宋体" w:hint="eastAsia"/>
          <w:color w:val="000000"/>
          <w:kern w:val="0"/>
          <w:szCs w:val="21"/>
        </w:rPr>
        <w:t>天内支付。如果设计人在收到发包人要求书面澄清的通知后</w:t>
      </w:r>
      <w:r w:rsidRPr="00063BC9">
        <w:rPr>
          <w:rFonts w:ascii="Calibri" w:eastAsia="宋体" w:hAnsi="Calibri" w:cs="宋体" w:hint="eastAsia"/>
          <w:color w:val="000000"/>
          <w:kern w:val="0"/>
          <w:szCs w:val="21"/>
        </w:rPr>
        <w:t> 15</w:t>
      </w:r>
      <w:r w:rsidRPr="00063BC9">
        <w:rPr>
          <w:rFonts w:ascii="宋体" w:eastAsia="宋体" w:hAnsi="宋体" w:cs="宋体" w:hint="eastAsia"/>
          <w:color w:val="000000"/>
          <w:kern w:val="0"/>
          <w:szCs w:val="21"/>
        </w:rPr>
        <w:t>天内（以设计人确认收到通知的日期为准）未做任何书面答复，则发包人不予支付，直到设计人作出书面澄清为止。</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7.4 </w:t>
      </w:r>
      <w:r w:rsidRPr="00063BC9">
        <w:rPr>
          <w:rFonts w:ascii="宋体" w:eastAsia="宋体" w:hAnsi="宋体" w:cs="宋体" w:hint="eastAsia"/>
          <w:color w:val="000000"/>
          <w:kern w:val="0"/>
          <w:szCs w:val="21"/>
        </w:rPr>
        <w:t>审查</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设计人应保存能清楚证明有关勘察设计工作时间和支付费用的记录，并在发包人有要求时允许发包人指派的人员进行审查。</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7.5 </w:t>
      </w:r>
      <w:r w:rsidRPr="00063BC9">
        <w:rPr>
          <w:rFonts w:ascii="宋体" w:eastAsia="宋体" w:hAnsi="宋体" w:cs="宋体" w:hint="eastAsia"/>
          <w:color w:val="000000"/>
          <w:kern w:val="0"/>
          <w:szCs w:val="21"/>
        </w:rPr>
        <w:t>暂列金额</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本合同的暂列金额在专用合同条款中约定。暂列金额应按发包人的书面指示全部或部分地使用，或根本不予动用。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如果使用暂列金额进行某项额外勘察设计工作、专题研究、审查和会务工作，其费用应按设计人投标报价中相应项目的基本单价和实际发生的工作量经发包人核定后支付，或者按实际发生的工作费用经发包人核实后支付。</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7.6 </w:t>
      </w:r>
      <w:r w:rsidRPr="00063BC9">
        <w:rPr>
          <w:rFonts w:ascii="宋体" w:eastAsia="宋体" w:hAnsi="宋体" w:cs="宋体" w:hint="eastAsia"/>
          <w:color w:val="000000"/>
          <w:kern w:val="0"/>
          <w:szCs w:val="21"/>
        </w:rPr>
        <w:t>勘察设计费用的调整</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在合同实施期间，若由于国家政策调整或新颁法律、法规、标准的发布或市场因素变化导致本项目勘察设计费用的变化，则应根据专用合同条款的规定进行相应调整。</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7.7 </w:t>
      </w:r>
      <w:r w:rsidRPr="00063BC9">
        <w:rPr>
          <w:rFonts w:ascii="宋体" w:eastAsia="宋体" w:hAnsi="宋体" w:cs="宋体" w:hint="eastAsia"/>
          <w:color w:val="000000"/>
          <w:kern w:val="0"/>
          <w:szCs w:val="21"/>
        </w:rPr>
        <w:t>质量保证金</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为保证设计人的设计质量和设计服务，在勘察设计费中扣留专用合同条款约定的金额作为本项目的质量保证金，待项目通过竣工验收后</w:t>
      </w:r>
      <w:r w:rsidRPr="00063BC9">
        <w:rPr>
          <w:rFonts w:ascii="Calibri" w:eastAsia="宋体" w:hAnsi="Calibri" w:cs="宋体" w:hint="eastAsia"/>
          <w:color w:val="000000"/>
          <w:kern w:val="0"/>
          <w:szCs w:val="21"/>
        </w:rPr>
        <w:t>28</w:t>
      </w:r>
      <w:r w:rsidRPr="00063BC9">
        <w:rPr>
          <w:rFonts w:ascii="宋体" w:eastAsia="宋体" w:hAnsi="宋体" w:cs="宋体" w:hint="eastAsia"/>
          <w:color w:val="000000"/>
          <w:kern w:val="0"/>
          <w:szCs w:val="21"/>
        </w:rPr>
        <w:t>天内返还给设计人。</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7.8 </w:t>
      </w:r>
      <w:r w:rsidRPr="00063BC9">
        <w:rPr>
          <w:rFonts w:ascii="宋体" w:eastAsia="宋体" w:hAnsi="宋体" w:cs="宋体" w:hint="eastAsia"/>
          <w:color w:val="000000"/>
          <w:kern w:val="0"/>
          <w:szCs w:val="21"/>
        </w:rPr>
        <w:t>税费</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设计人应自行承担完成本项目勘察设计工作需缴纳的一切税费，并包括在报价清单各项目报价之内，发包人不另行支付。</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8. </w:t>
      </w:r>
      <w:r w:rsidRPr="00063BC9">
        <w:rPr>
          <w:rFonts w:ascii="宋体" w:eastAsia="宋体" w:hAnsi="宋体" w:cs="宋体" w:hint="eastAsia"/>
          <w:color w:val="000000"/>
          <w:kern w:val="0"/>
          <w:szCs w:val="21"/>
        </w:rPr>
        <w:t>其 它</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8.1 </w:t>
      </w:r>
      <w:r w:rsidRPr="00063BC9">
        <w:rPr>
          <w:rFonts w:ascii="宋体" w:eastAsia="宋体" w:hAnsi="宋体" w:cs="宋体" w:hint="eastAsia"/>
          <w:color w:val="000000"/>
          <w:kern w:val="0"/>
          <w:szCs w:val="21"/>
        </w:rPr>
        <w:t>法律和法规</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本合同必须服从中华人民共和国现行法律和法规，对合同的解释应以中华人民共和国的现行法律和法规为准。</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8.2 </w:t>
      </w:r>
      <w:r w:rsidRPr="00063BC9">
        <w:rPr>
          <w:rFonts w:ascii="宋体" w:eastAsia="宋体" w:hAnsi="宋体" w:cs="宋体" w:hint="eastAsia"/>
          <w:color w:val="000000"/>
          <w:kern w:val="0"/>
          <w:szCs w:val="21"/>
        </w:rPr>
        <w:t>版权</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发包人就本项目勘察设计及专题研究工作而向设计人提供的成果为发包人所拥有。设计人因受发包人委托进行的本项目勘察设计及专题研究而产生的成果均为双方所共同享有，其中任何一方向第三方转让时需经另一方同意，但若发包人因推行本项目的需要向第三者透露研究成果，则无须经过设计人的同意。</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8.3 </w:t>
      </w:r>
      <w:r w:rsidRPr="00063BC9">
        <w:rPr>
          <w:rFonts w:ascii="宋体" w:eastAsia="宋体" w:hAnsi="宋体" w:cs="宋体" w:hint="eastAsia"/>
          <w:color w:val="000000"/>
          <w:kern w:val="0"/>
          <w:szCs w:val="21"/>
        </w:rPr>
        <w:t>利益的冲突</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除合同另有规定外，设计人及其雇员不应接受本合同规定以外的与本工程有关的利益和报酬；设计人不得参与与发包人的利益相冲突的任何活动。</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8.4 </w:t>
      </w:r>
      <w:r w:rsidRPr="00063BC9">
        <w:rPr>
          <w:rFonts w:ascii="宋体" w:eastAsia="宋体" w:hAnsi="宋体" w:cs="宋体" w:hint="eastAsia"/>
          <w:color w:val="000000"/>
          <w:kern w:val="0"/>
          <w:szCs w:val="21"/>
        </w:rPr>
        <w:t>争议的解决</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8.4.1 </w:t>
      </w:r>
      <w:r w:rsidRPr="00063BC9">
        <w:rPr>
          <w:rFonts w:ascii="宋体" w:eastAsia="宋体" w:hAnsi="宋体" w:cs="宋体" w:hint="eastAsia"/>
          <w:color w:val="000000"/>
          <w:kern w:val="0"/>
          <w:szCs w:val="21"/>
        </w:rPr>
        <w:t>本合同在执行过程中，如发生任何争议、纠纷或因违反、终止本合同而引起的对损失、损害的任何赔偿，应事先协商或由本项目上级交通运输主管部门协调，在设计人和发包人之间达成一致意见。如未能达成一致，可在专用合同条款中约定按下列一种方式解决：</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）向约定的仲裁委员会申请仲裁；</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）向约定的有管辖权的人民法院提起诉讼。</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8.4.2 </w:t>
      </w:r>
      <w:r w:rsidRPr="00063BC9">
        <w:rPr>
          <w:rFonts w:ascii="宋体" w:eastAsia="宋体" w:hAnsi="宋体" w:cs="宋体" w:hint="eastAsia"/>
          <w:color w:val="000000"/>
          <w:kern w:val="0"/>
          <w:szCs w:val="21"/>
        </w:rPr>
        <w:t>采用仲裁方式最终解决争议的项目，仲裁裁决是终局性的，并对发包人和设计人双方具有约束力。全部仲裁费用应由败诉方承担，或按仲裁委员会裁决的比例分担。</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line="378" w:lineRule="atLeast"/>
        <w:ind w:right="465"/>
        <w:jc w:val="center"/>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专用合同条款</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说</w:t>
      </w:r>
      <w:r w:rsidRPr="00063BC9">
        <w:rPr>
          <w:rFonts w:ascii="微软雅黑" w:eastAsia="微软雅黑" w:hAnsi="微软雅黑" w:cs="宋体" w:hint="eastAsia"/>
          <w:b/>
          <w:bCs/>
          <w:color w:val="000000"/>
          <w:kern w:val="0"/>
          <w:szCs w:val="21"/>
        </w:rPr>
        <w:t> </w:t>
      </w:r>
      <w:r w:rsidRPr="00063BC9">
        <w:rPr>
          <w:rFonts w:ascii="宋体" w:eastAsia="宋体" w:hAnsi="宋体" w:cs="宋体" w:hint="eastAsia"/>
          <w:b/>
          <w:bCs/>
          <w:color w:val="000000"/>
          <w:kern w:val="0"/>
          <w:szCs w:val="21"/>
        </w:rPr>
        <w:t>明：</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华文新魏" w:eastAsia="华文新魏" w:hAnsi="宋体" w:cs="宋体" w:hint="eastAsia"/>
          <w:color w:val="000000"/>
          <w:kern w:val="0"/>
          <w:szCs w:val="21"/>
        </w:rPr>
        <w:t>1.招标人在根据《公路工程标准勘察设计招标文件》编制项目招标文件中的“专用合同条款”时，可根据招标项目的具体特点和实际需要，对“通用合同条款”进行补充、细化或修改。在“专用合同条款”中补充、细化或修改的不同内容，不得违反法律、行政法规的强制性规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华文新魏" w:eastAsia="华文新魏" w:hAnsi="宋体" w:cs="宋体" w:hint="eastAsia"/>
          <w:color w:val="000000"/>
          <w:kern w:val="0"/>
          <w:szCs w:val="21"/>
        </w:rPr>
        <w:t>2.专用合同条款的编号应与通用合同条款一致。</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根据本项目的具体情况，对通用合同条款的内容做如下补充、细化：</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1. </w:t>
      </w:r>
      <w:r w:rsidRPr="00063BC9">
        <w:rPr>
          <w:rFonts w:ascii="宋体" w:eastAsia="宋体" w:hAnsi="宋体" w:cs="宋体" w:hint="eastAsia"/>
          <w:color w:val="000000"/>
          <w:kern w:val="0"/>
          <w:szCs w:val="21"/>
        </w:rPr>
        <w:t>定义和解释</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1.1 </w:t>
      </w:r>
      <w:r w:rsidRPr="00063BC9">
        <w:rPr>
          <w:rFonts w:ascii="宋体" w:eastAsia="宋体" w:hAnsi="宋体" w:cs="宋体" w:hint="eastAsia"/>
          <w:color w:val="000000"/>
          <w:kern w:val="0"/>
          <w:szCs w:val="21"/>
        </w:rPr>
        <w:t>本次进行勘察设计招标的项目为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公路工程。</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1.2 </w:t>
      </w:r>
      <w:r w:rsidRPr="00063BC9">
        <w:rPr>
          <w:rFonts w:ascii="宋体" w:eastAsia="宋体" w:hAnsi="宋体" w:cs="宋体" w:hint="eastAsia"/>
          <w:color w:val="000000"/>
          <w:kern w:val="0"/>
          <w:szCs w:val="21"/>
        </w:rPr>
        <w:t>发包人：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1.10 </w:t>
      </w:r>
      <w:r w:rsidRPr="00063BC9">
        <w:rPr>
          <w:rFonts w:ascii="宋体" w:eastAsia="宋体" w:hAnsi="宋体" w:cs="宋体" w:hint="eastAsia"/>
          <w:color w:val="000000"/>
          <w:kern w:val="0"/>
          <w:szCs w:val="21"/>
        </w:rPr>
        <w:t>本合同包括的具体勘察设计内容：</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1.11 </w:t>
      </w:r>
      <w:r w:rsidRPr="00063BC9">
        <w:rPr>
          <w:rFonts w:ascii="宋体" w:eastAsia="宋体" w:hAnsi="宋体" w:cs="宋体" w:hint="eastAsia"/>
          <w:color w:val="000000"/>
          <w:kern w:val="0"/>
          <w:szCs w:val="21"/>
        </w:rPr>
        <w:t>本合同包括的勘察报告：</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1.12 </w:t>
      </w:r>
      <w:r w:rsidRPr="00063BC9">
        <w:rPr>
          <w:rFonts w:ascii="宋体" w:eastAsia="宋体" w:hAnsi="宋体" w:cs="宋体" w:hint="eastAsia"/>
          <w:color w:val="000000"/>
          <w:kern w:val="0"/>
          <w:szCs w:val="21"/>
        </w:rPr>
        <w:t>本合同包括的设计文件：</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2. </w:t>
      </w:r>
      <w:r w:rsidRPr="00063BC9">
        <w:rPr>
          <w:rFonts w:ascii="宋体" w:eastAsia="宋体" w:hAnsi="宋体" w:cs="宋体" w:hint="eastAsia"/>
          <w:color w:val="000000"/>
          <w:kern w:val="0"/>
          <w:szCs w:val="21"/>
        </w:rPr>
        <w:t>发包人的责任与义务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2.8 </w:t>
      </w:r>
      <w:r w:rsidRPr="00063BC9">
        <w:rPr>
          <w:rFonts w:ascii="宋体" w:eastAsia="宋体" w:hAnsi="宋体" w:cs="宋体" w:hint="eastAsia"/>
          <w:color w:val="000000"/>
          <w:kern w:val="0"/>
          <w:szCs w:val="21"/>
        </w:rPr>
        <w:t>发包人应履行的其他义务：</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3. </w:t>
      </w:r>
      <w:r w:rsidRPr="00063BC9">
        <w:rPr>
          <w:rFonts w:ascii="宋体" w:eastAsia="宋体" w:hAnsi="宋体" w:cs="宋体" w:hint="eastAsia"/>
          <w:color w:val="000000"/>
          <w:kern w:val="0"/>
          <w:szCs w:val="21"/>
        </w:rPr>
        <w:t>设计人的责任与义务</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3.4 </w:t>
      </w:r>
      <w:r w:rsidRPr="00063BC9">
        <w:rPr>
          <w:rFonts w:ascii="宋体" w:eastAsia="宋体" w:hAnsi="宋体" w:cs="宋体" w:hint="eastAsia"/>
          <w:color w:val="000000"/>
          <w:kern w:val="0"/>
          <w:szCs w:val="21"/>
        </w:rPr>
        <w:t>后续服务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3.4.2 </w:t>
      </w:r>
      <w:r w:rsidRPr="00063BC9">
        <w:rPr>
          <w:rFonts w:ascii="宋体" w:eastAsia="宋体" w:hAnsi="宋体" w:cs="宋体" w:hint="eastAsia"/>
          <w:color w:val="000000"/>
          <w:kern w:val="0"/>
          <w:szCs w:val="21"/>
        </w:rPr>
        <w:t>本项目对设计代表的数量和资质条件要求：常驻施工现场的设计代表应不少于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名，其中至少有</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专业</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名，</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专业</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名……；设计代表应由负责本勘察设计项目的上述专业分项负责人或项目负责人担任。</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3.5 </w:t>
      </w:r>
      <w:r w:rsidRPr="00063BC9">
        <w:rPr>
          <w:rFonts w:ascii="宋体" w:eastAsia="宋体" w:hAnsi="宋体" w:cs="宋体" w:hint="eastAsia"/>
          <w:color w:val="000000"/>
          <w:kern w:val="0"/>
          <w:szCs w:val="21"/>
        </w:rPr>
        <w:t>履约担保</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3.5.1 </w:t>
      </w:r>
      <w:r w:rsidRPr="00063BC9">
        <w:rPr>
          <w:rFonts w:ascii="宋体" w:eastAsia="宋体" w:hAnsi="宋体" w:cs="宋体" w:hint="eastAsia"/>
          <w:color w:val="000000"/>
          <w:kern w:val="0"/>
          <w:szCs w:val="21"/>
        </w:rPr>
        <w:t>项约定为：</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设计人在签订合同协议书之前，应向发包人提供金额为</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w:t>
      </w:r>
      <w:r w:rsidRPr="00063BC9">
        <w:rPr>
          <w:rFonts w:ascii="宋体" w:eastAsia="宋体" w:hAnsi="宋体" w:cs="宋体" w:hint="eastAsia"/>
          <w:color w:val="000000"/>
          <w:kern w:val="0"/>
          <w:szCs w:val="21"/>
        </w:rPr>
        <w:t>签约合同价的履约担保。</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履约担保的形式：</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（银行保函或现金担保）。</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履约保函应由国有商业银行或股份制商业银行的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行或其以上级别银行开具。</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3.9 </w:t>
      </w:r>
      <w:r w:rsidRPr="00063BC9">
        <w:rPr>
          <w:rFonts w:ascii="宋体" w:eastAsia="宋体" w:hAnsi="宋体" w:cs="宋体" w:hint="eastAsia"/>
          <w:color w:val="000000"/>
          <w:kern w:val="0"/>
          <w:szCs w:val="21"/>
        </w:rPr>
        <w:t>设计人应履行的其他义务：</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4. </w:t>
      </w:r>
      <w:r w:rsidRPr="00063BC9">
        <w:rPr>
          <w:rFonts w:ascii="宋体" w:eastAsia="宋体" w:hAnsi="宋体" w:cs="宋体" w:hint="eastAsia"/>
          <w:color w:val="000000"/>
          <w:kern w:val="0"/>
          <w:szCs w:val="21"/>
        </w:rPr>
        <w:t>勘察设计周期及提交成果</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4.1 </w:t>
      </w:r>
      <w:r w:rsidRPr="00063BC9">
        <w:rPr>
          <w:rFonts w:ascii="宋体" w:eastAsia="宋体" w:hAnsi="宋体" w:cs="宋体" w:hint="eastAsia"/>
          <w:color w:val="000000"/>
          <w:kern w:val="0"/>
          <w:szCs w:val="21"/>
        </w:rPr>
        <w:t>勘察设计周期及提交成果</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本款约定为：</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）合同签订后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个月内，通过初测、初勘外业验收并提交初测、初勘报告送审稿</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）初测、初勘外业验收后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个月内，提交初步设计文件送审稿</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）初步设计文件批复后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个月内，通过详勘、定测外业验收并提交详勘、定测报告送审稿</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）合同签订后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个月内，陆续提交各专题研究报告送审稿</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）详勘、定测外业验收后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个月内，提交主体土建工程（包括</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工程）施工图设计文件送审稿</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份；其余工程的施工图设计文件根据工程项目进展及发包人要求进行提供；</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6</w:t>
      </w:r>
      <w:r w:rsidRPr="00063BC9">
        <w:rPr>
          <w:rFonts w:ascii="宋体" w:eastAsia="宋体" w:hAnsi="宋体" w:cs="宋体" w:hint="eastAsia"/>
          <w:color w:val="000000"/>
          <w:kern w:val="0"/>
          <w:szCs w:val="21"/>
        </w:rPr>
        <w:t>）根据咨询单位、发包人和上级主管部门审查意见，对勘察报告、各设计文件及专题研究报告进行修改完善，提交勘察报告、初步设计文件和专题研究报告最终稿各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份，施工图设计文件最终稿每标段各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7</w:t>
      </w:r>
      <w:r w:rsidRPr="00063BC9">
        <w:rPr>
          <w:rFonts w:ascii="宋体" w:eastAsia="宋体" w:hAnsi="宋体" w:cs="宋体" w:hint="eastAsia"/>
          <w:color w:val="000000"/>
          <w:kern w:val="0"/>
          <w:szCs w:val="21"/>
        </w:rPr>
        <w:t>）根据发包人招标工作进度的需要，分批提交开展施工招标工作所需的图纸、工程量清单、参考资料、施工专用技术规范等招标资料（每标段</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8</w:t>
      </w:r>
      <w:r w:rsidRPr="00063BC9">
        <w:rPr>
          <w:rFonts w:ascii="宋体" w:eastAsia="宋体" w:hAnsi="宋体" w:cs="宋体" w:hint="eastAsia"/>
          <w:color w:val="000000"/>
          <w:kern w:val="0"/>
          <w:szCs w:val="21"/>
        </w:rPr>
        <w:t>）征地拆迁图编绘：初步设计文件批复后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天内完成；</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9</w:t>
      </w:r>
      <w:r w:rsidRPr="00063BC9">
        <w:rPr>
          <w:rFonts w:ascii="宋体" w:eastAsia="宋体" w:hAnsi="宋体" w:cs="宋体" w:hint="eastAsia"/>
          <w:color w:val="000000"/>
          <w:kern w:val="0"/>
          <w:szCs w:val="21"/>
        </w:rPr>
        <w:t>）施工现场配合服务：从项目开工至项目竣工验收，施工期暂定</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年；缺陷责任期</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年。</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设计人还应向发包人提交最终成果的书面计算书一份，各阶段勘察报告、设计文件及专题研究报告的电子版一份。</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5. </w:t>
      </w:r>
      <w:r w:rsidRPr="00063BC9">
        <w:rPr>
          <w:rFonts w:ascii="宋体" w:eastAsia="宋体" w:hAnsi="宋体" w:cs="宋体" w:hint="eastAsia"/>
          <w:color w:val="000000"/>
          <w:kern w:val="0"/>
          <w:szCs w:val="21"/>
        </w:rPr>
        <w:t>违约与赔偿</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5.2 </w:t>
      </w:r>
      <w:r w:rsidRPr="00063BC9">
        <w:rPr>
          <w:rFonts w:ascii="宋体" w:eastAsia="宋体" w:hAnsi="宋体" w:cs="宋体" w:hint="eastAsia"/>
          <w:color w:val="000000"/>
          <w:kern w:val="0"/>
          <w:szCs w:val="21"/>
        </w:rPr>
        <w:t>设计人的违约</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13</w:t>
      </w:r>
      <w:r w:rsidRPr="00063BC9">
        <w:rPr>
          <w:rFonts w:ascii="宋体" w:eastAsia="宋体" w:hAnsi="宋体" w:cs="宋体" w:hint="eastAsia"/>
          <w:color w:val="000000"/>
          <w:kern w:val="0"/>
          <w:szCs w:val="21"/>
        </w:rPr>
        <w:t>）设计人其他违约情况：</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当设计人发生本款约定的违约情况时，发包人有权向设计人课以违约金，具体约定如下：</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7. </w:t>
      </w:r>
      <w:r w:rsidRPr="00063BC9">
        <w:rPr>
          <w:rFonts w:ascii="宋体" w:eastAsia="宋体" w:hAnsi="宋体" w:cs="宋体" w:hint="eastAsia"/>
          <w:color w:val="000000"/>
          <w:kern w:val="0"/>
          <w:szCs w:val="21"/>
        </w:rPr>
        <w:t>费用与支付</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7.1 </w:t>
      </w:r>
      <w:r w:rsidRPr="00063BC9">
        <w:rPr>
          <w:rFonts w:ascii="宋体" w:eastAsia="宋体" w:hAnsi="宋体" w:cs="宋体" w:hint="eastAsia"/>
          <w:color w:val="000000"/>
          <w:kern w:val="0"/>
          <w:szCs w:val="21"/>
        </w:rPr>
        <w:t>勘察设计费用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7.1.2</w:t>
      </w:r>
      <w:r w:rsidRPr="00063BC9">
        <w:rPr>
          <w:rFonts w:ascii="宋体" w:eastAsia="宋体" w:hAnsi="宋体" w:cs="宋体" w:hint="eastAsia"/>
          <w:color w:val="000000"/>
          <w:kern w:val="0"/>
          <w:szCs w:val="21"/>
        </w:rPr>
        <w:t>项约定为：本合同的勘察设计工作计价模式为：</w:t>
      </w:r>
      <w:r w:rsidRPr="00063BC9">
        <w:rPr>
          <w:rFonts w:ascii="宋体" w:eastAsia="宋体" w:hAnsi="宋体" w:cs="宋体" w:hint="eastAsia"/>
          <w:color w:val="000000"/>
          <w:kern w:val="0"/>
          <w:szCs w:val="21"/>
          <w:u w:val="single"/>
        </w:rPr>
        <w:t>定总价或固定单价</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7.2 </w:t>
      </w:r>
      <w:r w:rsidRPr="00063BC9">
        <w:rPr>
          <w:rFonts w:ascii="宋体" w:eastAsia="宋体" w:hAnsi="宋体" w:cs="宋体" w:hint="eastAsia"/>
          <w:color w:val="000000"/>
          <w:kern w:val="0"/>
          <w:szCs w:val="21"/>
        </w:rPr>
        <w:t>支付时间（</w:t>
      </w:r>
      <w:r w:rsidRPr="00063BC9">
        <w:rPr>
          <w:rFonts w:ascii="华文新魏" w:eastAsia="华文新魏" w:hAnsi="宋体" w:cs="宋体" w:hint="eastAsia"/>
          <w:color w:val="000000"/>
          <w:kern w:val="0"/>
          <w:szCs w:val="21"/>
        </w:rPr>
        <w:t>本款适用于固定总价模式</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本项目勘察设计费用支付阶段如下：</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）合同签署后</w:t>
      </w:r>
      <w:r w:rsidRPr="00063BC9">
        <w:rPr>
          <w:rFonts w:ascii="Calibri" w:eastAsia="宋体" w:hAnsi="Calibri" w:cs="宋体" w:hint="eastAsia"/>
          <w:color w:val="000000"/>
          <w:kern w:val="0"/>
          <w:szCs w:val="21"/>
        </w:rPr>
        <w:t>28</w:t>
      </w:r>
      <w:r w:rsidRPr="00063BC9">
        <w:rPr>
          <w:rFonts w:ascii="宋体" w:eastAsia="宋体" w:hAnsi="宋体" w:cs="宋体" w:hint="eastAsia"/>
          <w:color w:val="000000"/>
          <w:kern w:val="0"/>
          <w:szCs w:val="21"/>
        </w:rPr>
        <w:t>天内，发包人向设计人支付勘察设计费用的</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w:t>
      </w:r>
      <w:r w:rsidRPr="00063BC9">
        <w:rPr>
          <w:rFonts w:ascii="宋体" w:eastAsia="宋体" w:hAnsi="宋体" w:cs="宋体" w:hint="eastAsia"/>
          <w:color w:val="000000"/>
          <w:kern w:val="0"/>
          <w:szCs w:val="21"/>
        </w:rPr>
        <w:t>作为预付款（本合同履行后，预付款抵作勘察设计费，不再扣回）；</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）初步设计文件按期完成后并送至发包人处，经发包人或上级主管部门审查、修改批准后，支付勘察设计费用的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）主体土建工程施工图设计文件按期完成后并送至发包人处，经发包人或上级主管部门审查、修改批准后，支付勘察设计费用的</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）施工招标图纸、参考资料、工程量清单及施工专用技术规范按期完成后并送至发包人处，发包人施工招标完成并与施工单位签订施工合同之后，支付勘察设计费用的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）全部工程施工图设计文件均按期完成并送至发包人处，经发包人或上级主管部门审查、修改批准后，向设计人支付至勘察设计费用的</w:t>
      </w:r>
      <w:r w:rsidRPr="00063BC9">
        <w:rPr>
          <w:rFonts w:ascii="Calibri" w:eastAsia="宋体" w:hAnsi="Calibri" w:cs="宋体" w:hint="eastAsia"/>
          <w:color w:val="000000"/>
          <w:kern w:val="0"/>
          <w:szCs w:val="21"/>
        </w:rPr>
        <w:t>90%</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6</w:t>
      </w:r>
      <w:r w:rsidRPr="00063BC9">
        <w:rPr>
          <w:rFonts w:ascii="宋体" w:eastAsia="宋体" w:hAnsi="宋体" w:cs="宋体" w:hint="eastAsia"/>
          <w:color w:val="000000"/>
          <w:kern w:val="0"/>
          <w:szCs w:val="21"/>
        </w:rPr>
        <w:t>）施工配合期内各年度末，发包人每年向设计人支付勘察设计费用的</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7</w:t>
      </w:r>
      <w:r w:rsidRPr="00063BC9">
        <w:rPr>
          <w:rFonts w:ascii="宋体" w:eastAsia="宋体" w:hAnsi="宋体" w:cs="宋体" w:hint="eastAsia"/>
          <w:color w:val="000000"/>
          <w:kern w:val="0"/>
          <w:szCs w:val="21"/>
        </w:rPr>
        <w:t>）本项目交工证书签发后</w:t>
      </w:r>
      <w:r w:rsidRPr="00063BC9">
        <w:rPr>
          <w:rFonts w:ascii="Calibri" w:eastAsia="宋体" w:hAnsi="Calibri" w:cs="宋体" w:hint="eastAsia"/>
          <w:color w:val="000000"/>
          <w:kern w:val="0"/>
          <w:szCs w:val="21"/>
        </w:rPr>
        <w:t>28</w:t>
      </w:r>
      <w:r w:rsidRPr="00063BC9">
        <w:rPr>
          <w:rFonts w:ascii="宋体" w:eastAsia="宋体" w:hAnsi="宋体" w:cs="宋体" w:hint="eastAsia"/>
          <w:color w:val="000000"/>
          <w:kern w:val="0"/>
          <w:szCs w:val="21"/>
        </w:rPr>
        <w:t>天内，发包人向设计人退还质量保证金。</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如在规定的时间内设计人没有收到付款时，则每延期</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天，发包人应付给设计人拖欠金额的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‰的滞纳金。（</w:t>
      </w:r>
      <w:r w:rsidRPr="00063BC9">
        <w:rPr>
          <w:rFonts w:ascii="华文新魏" w:eastAsia="华文新魏" w:hAnsi="宋体" w:cs="宋体" w:hint="eastAsia"/>
          <w:color w:val="000000"/>
          <w:kern w:val="0"/>
          <w:szCs w:val="21"/>
        </w:rPr>
        <w:t>按中国人民银行发布的同期六个月以内（含六个月）短期贷款基准利率加手续费计算。招标人不能自行取消本款内容或降低利率。</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7.2 </w:t>
      </w:r>
      <w:r w:rsidRPr="00063BC9">
        <w:rPr>
          <w:rFonts w:ascii="宋体" w:eastAsia="宋体" w:hAnsi="宋体" w:cs="宋体" w:hint="eastAsia"/>
          <w:color w:val="000000"/>
          <w:kern w:val="0"/>
          <w:szCs w:val="21"/>
        </w:rPr>
        <w:t>支付时间（</w:t>
      </w:r>
      <w:r w:rsidRPr="00063BC9">
        <w:rPr>
          <w:rFonts w:ascii="华文新魏" w:eastAsia="华文新魏" w:hAnsi="宋体" w:cs="宋体" w:hint="eastAsia"/>
          <w:color w:val="000000"/>
          <w:kern w:val="0"/>
          <w:szCs w:val="21"/>
        </w:rPr>
        <w:t>本款适用于固定单价模式</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本项目勘察设计费用支付阶段如下：</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）合同签署后</w:t>
      </w:r>
      <w:r w:rsidRPr="00063BC9">
        <w:rPr>
          <w:rFonts w:ascii="Calibri" w:eastAsia="宋体" w:hAnsi="Calibri" w:cs="宋体" w:hint="eastAsia"/>
          <w:color w:val="000000"/>
          <w:kern w:val="0"/>
          <w:szCs w:val="21"/>
        </w:rPr>
        <w:t>28</w:t>
      </w:r>
      <w:r w:rsidRPr="00063BC9">
        <w:rPr>
          <w:rFonts w:ascii="宋体" w:eastAsia="宋体" w:hAnsi="宋体" w:cs="宋体" w:hint="eastAsia"/>
          <w:color w:val="000000"/>
          <w:kern w:val="0"/>
          <w:szCs w:val="21"/>
        </w:rPr>
        <w:t>天内，发包人向设计人支付勘察设计费用的</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w:t>
      </w:r>
      <w:r w:rsidRPr="00063BC9">
        <w:rPr>
          <w:rFonts w:ascii="宋体" w:eastAsia="宋体" w:hAnsi="宋体" w:cs="宋体" w:hint="eastAsia"/>
          <w:color w:val="000000"/>
          <w:kern w:val="0"/>
          <w:szCs w:val="21"/>
        </w:rPr>
        <w:t>作为预付款（本合同履行后，预付款抵作勘察设计费，不再扣回）；</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本项目勘察设计工作采用固定综合单价计价，报价清单中所列工作量是预估数量，仅作为投标的共同基础，不能作为最终结算支付的依据。实际支付应按实际完成并经发包人确认的工作量和报价清单的单价计算支付金额。</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）初步设计文件按期完成后并送至发包人处，经发包人或上级主管部门审查、修改批准后，支付步设计阶段勘察设计费用的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）主体土建工程施工图设计文件按期完成后并送至发包人处，经发包人或上级主管部门审查、修改批准后，支付施工图设计阶段勘察设计费用的</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）全部工程施工图设计文件均按期完成并送至发包人处，经发包人或上级主管部门审查、修改批准后，向设计人支付至勘察设计费用的</w:t>
      </w:r>
      <w:r w:rsidRPr="00063BC9">
        <w:rPr>
          <w:rFonts w:ascii="Calibri" w:eastAsia="宋体" w:hAnsi="Calibri" w:cs="宋体" w:hint="eastAsia"/>
          <w:color w:val="000000"/>
          <w:kern w:val="0"/>
          <w:szCs w:val="21"/>
        </w:rPr>
        <w:t>90%</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6</w:t>
      </w:r>
      <w:r w:rsidRPr="00063BC9">
        <w:rPr>
          <w:rFonts w:ascii="宋体" w:eastAsia="宋体" w:hAnsi="宋体" w:cs="宋体" w:hint="eastAsia"/>
          <w:color w:val="000000"/>
          <w:kern w:val="0"/>
          <w:szCs w:val="21"/>
        </w:rPr>
        <w:t>）施工配合期内各年度末，发包人每年向设计人支付勘察设计费用的</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7</w:t>
      </w:r>
      <w:r w:rsidRPr="00063BC9">
        <w:rPr>
          <w:rFonts w:ascii="宋体" w:eastAsia="宋体" w:hAnsi="宋体" w:cs="宋体" w:hint="eastAsia"/>
          <w:color w:val="000000"/>
          <w:kern w:val="0"/>
          <w:szCs w:val="21"/>
        </w:rPr>
        <w:t>）本项目交工证书签发后</w:t>
      </w:r>
      <w:r w:rsidRPr="00063BC9">
        <w:rPr>
          <w:rFonts w:ascii="Calibri" w:eastAsia="宋体" w:hAnsi="Calibri" w:cs="宋体" w:hint="eastAsia"/>
          <w:color w:val="000000"/>
          <w:kern w:val="0"/>
          <w:szCs w:val="21"/>
        </w:rPr>
        <w:t>28</w:t>
      </w:r>
      <w:r w:rsidRPr="00063BC9">
        <w:rPr>
          <w:rFonts w:ascii="宋体" w:eastAsia="宋体" w:hAnsi="宋体" w:cs="宋体" w:hint="eastAsia"/>
          <w:color w:val="000000"/>
          <w:kern w:val="0"/>
          <w:szCs w:val="21"/>
        </w:rPr>
        <w:t>天内，发包人向设计人退还质量保证金。</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如在规定的时间内设计人没有收到付款时，则每延期</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天，发包人应付给设计人拖欠金额的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‰的滞纳金。（</w:t>
      </w:r>
      <w:r w:rsidRPr="00063BC9">
        <w:rPr>
          <w:rFonts w:ascii="华文新魏" w:eastAsia="华文新魏" w:hAnsi="宋体" w:cs="宋体" w:hint="eastAsia"/>
          <w:color w:val="000000"/>
          <w:kern w:val="0"/>
          <w:szCs w:val="21"/>
        </w:rPr>
        <w:t>按中国人民银行发布的同期六个月以内（含六个月）短期贷款基准利率加手续费计算。招标人不能自行取消本款内容或降低利率。</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7.5 </w:t>
      </w:r>
      <w:r w:rsidRPr="00063BC9">
        <w:rPr>
          <w:rFonts w:ascii="宋体" w:eastAsia="宋体" w:hAnsi="宋体" w:cs="宋体" w:hint="eastAsia"/>
          <w:color w:val="000000"/>
          <w:kern w:val="0"/>
          <w:szCs w:val="21"/>
        </w:rPr>
        <w:t>暂列金额</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本款约定为：本合同的暂列金额为工程勘察设计费的</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7.6 </w:t>
      </w:r>
      <w:r w:rsidRPr="00063BC9">
        <w:rPr>
          <w:rFonts w:ascii="宋体" w:eastAsia="宋体" w:hAnsi="宋体" w:cs="宋体" w:hint="eastAsia"/>
          <w:color w:val="000000"/>
          <w:kern w:val="0"/>
          <w:szCs w:val="21"/>
        </w:rPr>
        <w:t>勘察设计费用的调整</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本款约定为：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7.7 </w:t>
      </w:r>
      <w:r w:rsidRPr="00063BC9">
        <w:rPr>
          <w:rFonts w:ascii="宋体" w:eastAsia="宋体" w:hAnsi="宋体" w:cs="宋体" w:hint="eastAsia"/>
          <w:color w:val="000000"/>
          <w:kern w:val="0"/>
          <w:szCs w:val="21"/>
        </w:rPr>
        <w:t>质量保证金</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本款约定为：本项目的质量保证金为勘察设计费用总额的</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w:t>
      </w:r>
      <w:r w:rsidRPr="00063BC9">
        <w:rPr>
          <w:rFonts w:ascii="宋体" w:eastAsia="宋体" w:hAnsi="宋体" w:cs="宋体" w:hint="eastAsia"/>
          <w:color w:val="000000"/>
          <w:kern w:val="0"/>
          <w:szCs w:val="21"/>
        </w:rPr>
        <w:t>。（质量保证金一般不超过勘察设计费用总额的5%。发包人可根据招标项目在地省级交通运输主管部门的有关规定，对信用等级为AA级的设计人，在质量保证金方面给予一定额度的优惠。）</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8. </w:t>
      </w:r>
      <w:r w:rsidRPr="00063BC9">
        <w:rPr>
          <w:rFonts w:ascii="宋体" w:eastAsia="宋体" w:hAnsi="宋体" w:cs="宋体" w:hint="eastAsia"/>
          <w:color w:val="000000"/>
          <w:kern w:val="0"/>
          <w:szCs w:val="21"/>
        </w:rPr>
        <w:t>其它</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8.4 </w:t>
      </w:r>
      <w:r w:rsidRPr="00063BC9">
        <w:rPr>
          <w:rFonts w:ascii="宋体" w:eastAsia="宋体" w:hAnsi="宋体" w:cs="宋体" w:hint="eastAsia"/>
          <w:color w:val="000000"/>
          <w:kern w:val="0"/>
          <w:szCs w:val="21"/>
        </w:rPr>
        <w:t>争议的解决</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8.4.1</w:t>
      </w:r>
      <w:r w:rsidRPr="00063BC9">
        <w:rPr>
          <w:rFonts w:ascii="宋体" w:eastAsia="宋体" w:hAnsi="宋体" w:cs="宋体" w:hint="eastAsia"/>
          <w:color w:val="000000"/>
          <w:kern w:val="0"/>
          <w:szCs w:val="21"/>
        </w:rPr>
        <w:t>项约定为：争议的最终解决方式：</w:t>
      </w:r>
      <w:r w:rsidRPr="00063BC9">
        <w:rPr>
          <w:rFonts w:ascii="宋体" w:eastAsia="宋体" w:hAnsi="宋体" w:cs="宋体" w:hint="eastAsia"/>
          <w:color w:val="000000"/>
          <w:kern w:val="0"/>
          <w:szCs w:val="21"/>
          <w:u w:val="single"/>
        </w:rPr>
        <w:t> 仲裁或诉讼</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如采用仲裁，仲裁机构名称：</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仲裁委员会。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如采用诉讼，诉讼机构名称：</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法院。</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line="378" w:lineRule="atLeast"/>
        <w:ind w:right="465"/>
        <w:jc w:val="center"/>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合同附件格式</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附件一：</w:t>
      </w:r>
    </w:p>
    <w:p w:rsidR="00063BC9" w:rsidRPr="00063BC9" w:rsidRDefault="00063BC9" w:rsidP="00063BC9">
      <w:pPr>
        <w:widowControl/>
        <w:shd w:val="clear" w:color="auto" w:fill="F7F5F4"/>
        <w:spacing w:line="378" w:lineRule="atLeast"/>
        <w:ind w:right="465"/>
        <w:jc w:val="center"/>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合同协议书</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本合同协议书由</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（以下简称“甲方”）与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（以下简称“乙方”）于</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年</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日共同签署。</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甲方通过</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月</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日的中标通知书接受了乙方为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（项目名称）</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标段勘察设计所做的投标，双方达成如下条款：</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一、工程概况：</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标段由</w:t>
      </w:r>
      <w:r w:rsidRPr="00063BC9">
        <w:rPr>
          <w:rFonts w:ascii="Calibri" w:eastAsia="宋体" w:hAnsi="Calibri" w:cs="宋体" w:hint="eastAsia"/>
          <w:color w:val="000000"/>
          <w:kern w:val="0"/>
          <w:szCs w:val="21"/>
        </w:rPr>
        <w:t>K</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至</w:t>
      </w:r>
      <w:r w:rsidRPr="00063BC9">
        <w:rPr>
          <w:rFonts w:ascii="Calibri" w:eastAsia="宋体" w:hAnsi="Calibri" w:cs="宋体" w:hint="eastAsia"/>
          <w:color w:val="000000"/>
          <w:kern w:val="0"/>
          <w:szCs w:val="21"/>
        </w:rPr>
        <w:t>K</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，长约</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km</w:t>
      </w:r>
      <w:r w:rsidRPr="00063BC9">
        <w:rPr>
          <w:rFonts w:ascii="宋体" w:eastAsia="宋体" w:hAnsi="宋体" w:cs="宋体" w:hint="eastAsia"/>
          <w:color w:val="000000"/>
          <w:kern w:val="0"/>
          <w:szCs w:val="21"/>
        </w:rPr>
        <w:t>，公路等级为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，设计时速为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路面，有</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立交</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处；特大桥</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座，计长</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m</w:t>
      </w:r>
      <w:r w:rsidRPr="00063BC9">
        <w:rPr>
          <w:rFonts w:ascii="宋体" w:eastAsia="宋体" w:hAnsi="宋体" w:cs="宋体" w:hint="eastAsia"/>
          <w:color w:val="000000"/>
          <w:kern w:val="0"/>
          <w:szCs w:val="21"/>
        </w:rPr>
        <w:t>；大中桥</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座，计长</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m</w:t>
      </w:r>
      <w:r w:rsidRPr="00063BC9">
        <w:rPr>
          <w:rFonts w:ascii="宋体" w:eastAsia="宋体" w:hAnsi="宋体" w:cs="宋体" w:hint="eastAsia"/>
          <w:color w:val="000000"/>
          <w:kern w:val="0"/>
          <w:szCs w:val="21"/>
        </w:rPr>
        <w:t>；隧道</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座，计长</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m</w:t>
      </w:r>
      <w:r w:rsidRPr="00063BC9">
        <w:rPr>
          <w:rFonts w:ascii="宋体" w:eastAsia="宋体" w:hAnsi="宋体" w:cs="宋体" w:hint="eastAsia"/>
          <w:color w:val="000000"/>
          <w:kern w:val="0"/>
          <w:szCs w:val="21"/>
        </w:rPr>
        <w:t>；以及其他构造物工程等。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二、乙方承担的勘察设计任务包括：</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三、下列文件应作为本合同的组成部分：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w:t>
      </w:r>
      <w:r w:rsidRPr="00063BC9">
        <w:rPr>
          <w:rFonts w:ascii="宋体" w:eastAsia="宋体" w:hAnsi="宋体" w:cs="宋体" w:hint="eastAsia"/>
          <w:color w:val="000000"/>
          <w:kern w:val="0"/>
          <w:szCs w:val="21"/>
        </w:rPr>
        <w:t>）本协议书及各种合同附件（含评标期间和合同谈判过程中的澄清文件和补充资料；设计人提交的经发包人审核通过的勘察设计详细工作大纲及进度计划、专题研究详细工作大纲等）；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2</w:t>
      </w:r>
      <w:r w:rsidRPr="00063BC9">
        <w:rPr>
          <w:rFonts w:ascii="宋体" w:eastAsia="宋体" w:hAnsi="宋体" w:cs="宋体" w:hint="eastAsia"/>
          <w:color w:val="000000"/>
          <w:kern w:val="0"/>
          <w:szCs w:val="21"/>
        </w:rPr>
        <w:t>）中标通知书；</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3</w:t>
      </w:r>
      <w:r w:rsidRPr="00063BC9">
        <w:rPr>
          <w:rFonts w:ascii="宋体" w:eastAsia="宋体" w:hAnsi="宋体" w:cs="宋体" w:hint="eastAsia"/>
          <w:color w:val="000000"/>
          <w:kern w:val="0"/>
          <w:szCs w:val="21"/>
        </w:rPr>
        <w:t>）投标函；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4</w:t>
      </w:r>
      <w:r w:rsidRPr="00063BC9">
        <w:rPr>
          <w:rFonts w:ascii="宋体" w:eastAsia="宋体" w:hAnsi="宋体" w:cs="宋体" w:hint="eastAsia"/>
          <w:color w:val="000000"/>
          <w:kern w:val="0"/>
          <w:szCs w:val="21"/>
        </w:rPr>
        <w:t>）专用合同条款；</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5</w:t>
      </w:r>
      <w:r w:rsidRPr="00063BC9">
        <w:rPr>
          <w:rFonts w:ascii="宋体" w:eastAsia="宋体" w:hAnsi="宋体" w:cs="宋体" w:hint="eastAsia"/>
          <w:color w:val="000000"/>
          <w:kern w:val="0"/>
          <w:szCs w:val="21"/>
        </w:rPr>
        <w:t>）通用合同条款；</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6</w:t>
      </w:r>
      <w:r w:rsidRPr="00063BC9">
        <w:rPr>
          <w:rFonts w:ascii="宋体" w:eastAsia="宋体" w:hAnsi="宋体" w:cs="宋体" w:hint="eastAsia"/>
          <w:color w:val="000000"/>
          <w:kern w:val="0"/>
          <w:szCs w:val="21"/>
        </w:rPr>
        <w:t>）勘察设计技术要求；</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7</w:t>
      </w:r>
      <w:r w:rsidRPr="00063BC9">
        <w:rPr>
          <w:rFonts w:ascii="宋体" w:eastAsia="宋体" w:hAnsi="宋体" w:cs="宋体" w:hint="eastAsia"/>
          <w:color w:val="000000"/>
          <w:kern w:val="0"/>
          <w:szCs w:val="21"/>
        </w:rPr>
        <w:t>）报价清单；</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8</w:t>
      </w:r>
      <w:r w:rsidRPr="00063BC9">
        <w:rPr>
          <w:rFonts w:ascii="宋体" w:eastAsia="宋体" w:hAnsi="宋体" w:cs="宋体" w:hint="eastAsia"/>
          <w:color w:val="000000"/>
          <w:kern w:val="0"/>
          <w:szCs w:val="21"/>
        </w:rPr>
        <w:t>）项目主要人员的基本情况；</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9</w:t>
      </w:r>
      <w:r w:rsidRPr="00063BC9">
        <w:rPr>
          <w:rFonts w:ascii="宋体" w:eastAsia="宋体" w:hAnsi="宋体" w:cs="宋体" w:hint="eastAsia"/>
          <w:color w:val="000000"/>
          <w:kern w:val="0"/>
          <w:szCs w:val="21"/>
        </w:rPr>
        <w:t>）联合体协议（如有）；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w:t>
      </w:r>
      <w:r w:rsidRPr="00063BC9">
        <w:rPr>
          <w:rFonts w:ascii="Calibri" w:eastAsia="宋体" w:hAnsi="Calibri" w:cs="宋体" w:hint="eastAsia"/>
          <w:color w:val="000000"/>
          <w:kern w:val="0"/>
          <w:szCs w:val="21"/>
        </w:rPr>
        <w:t>10</w:t>
      </w:r>
      <w:r w:rsidRPr="00063BC9">
        <w:rPr>
          <w:rFonts w:ascii="宋体" w:eastAsia="宋体" w:hAnsi="宋体" w:cs="宋体" w:hint="eastAsia"/>
          <w:color w:val="000000"/>
          <w:kern w:val="0"/>
          <w:szCs w:val="21"/>
        </w:rPr>
        <w:t>）构成本合同组成部分的其他文件。</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上述文件应认为是互为补充和解释的，但如有含义不清或互相矛盾处，以上面所列顺序在前者为准。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四、合同总价为人民币（大写）</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元（￥</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元）（其中包括暂列金额</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元人民币）。</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五、项目负责人：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分项负责人：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六、勘察设计周期：</w:t>
      </w:r>
      <w:r w:rsidRPr="00063BC9">
        <w:rPr>
          <w:rFonts w:ascii="Calibri" w:eastAsia="宋体" w:hAnsi="Calibri" w:cs="宋体" w:hint="eastAsia"/>
          <w:color w:val="000000"/>
          <w:kern w:val="0"/>
          <w:szCs w:val="21"/>
          <w:u w:val="single"/>
        </w:rPr>
        <w:t>                 </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七、甲方和乙方双方的责任和义务及违约条款遵照勘察设计合同条款的规定。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八、本协议书在乙方提供履约担保后，由双方法定代表人或其委托代理人签署并加盖单位章后生效。乙方完成全部勘察设计工作且勘察设计费用结清后失效。</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九、本协议书正本两份，副本</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份，合同双方各执正本一份，副本</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份，当正本与副本的内容不一致时，以正本为准。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十、同未尽事宜，双方另行签订补充协议。补充协议是合同的组成部分。</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甲 方：（单位全称） （盖单位章）</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乙 方： （单位全称） （盖单位章）</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法定代表人</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法定代表人</w:t>
      </w:r>
    </w:p>
    <w:p w:rsidR="00063BC9" w:rsidRPr="00063BC9" w:rsidRDefault="00063BC9" w:rsidP="00063BC9">
      <w:pPr>
        <w:widowControl/>
        <w:shd w:val="clear" w:color="auto" w:fill="F7F5F4"/>
        <w:spacing w:line="378" w:lineRule="atLeast"/>
        <w:ind w:right="465" w:firstLine="14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或</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或</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其委托代理人 （职务）</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其委托代理人</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（职务）</w:t>
      </w:r>
    </w:p>
    <w:p w:rsidR="00063BC9" w:rsidRPr="00063BC9" w:rsidRDefault="00063BC9" w:rsidP="00063BC9">
      <w:pPr>
        <w:widowControl/>
        <w:shd w:val="clear" w:color="auto" w:fill="F7F5F4"/>
        <w:spacing w:line="378" w:lineRule="atLeast"/>
        <w:ind w:right="465" w:firstLine="20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（姓名）</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（姓名）</w:t>
      </w:r>
    </w:p>
    <w:p w:rsidR="00063BC9" w:rsidRPr="00063BC9" w:rsidRDefault="00063BC9" w:rsidP="00063BC9">
      <w:pPr>
        <w:widowControl/>
        <w:shd w:val="clear" w:color="auto" w:fill="F7F5F4"/>
        <w:spacing w:line="378" w:lineRule="atLeast"/>
        <w:ind w:right="465" w:firstLine="20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（签字）</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（签字）</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地址：</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地址：</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电话：</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电话：</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日期：</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日期：</w:t>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color w:val="000000"/>
          <w:kern w:val="0"/>
          <w:szCs w:val="21"/>
        </w:rPr>
        <w:br w:type="page"/>
      </w:r>
    </w:p>
    <w:p w:rsidR="00063BC9" w:rsidRPr="00063BC9" w:rsidRDefault="00063BC9" w:rsidP="00063BC9">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lastRenderedPageBreak/>
        <w:t> </w:t>
      </w:r>
    </w:p>
    <w:p w:rsidR="00063BC9" w:rsidRPr="00063BC9" w:rsidRDefault="00063BC9" w:rsidP="00063BC9">
      <w:pPr>
        <w:widowControl/>
        <w:shd w:val="clear" w:color="auto" w:fill="F7F5F4"/>
        <w:spacing w:line="378" w:lineRule="atLeast"/>
        <w:ind w:right="465"/>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附件二</w:t>
      </w:r>
    </w:p>
    <w:p w:rsidR="00063BC9" w:rsidRPr="00063BC9" w:rsidRDefault="00063BC9" w:rsidP="00063BC9">
      <w:pPr>
        <w:widowControl/>
        <w:shd w:val="clear" w:color="auto" w:fill="F7F5F4"/>
        <w:spacing w:line="378" w:lineRule="atLeast"/>
        <w:ind w:right="465"/>
        <w:jc w:val="center"/>
        <w:rPr>
          <w:rFonts w:ascii="微软雅黑" w:eastAsia="微软雅黑" w:hAnsi="微软雅黑" w:cs="宋体" w:hint="eastAsia"/>
          <w:color w:val="000000"/>
          <w:kern w:val="0"/>
          <w:szCs w:val="21"/>
        </w:rPr>
      </w:pPr>
      <w:r w:rsidRPr="00063BC9">
        <w:rPr>
          <w:rFonts w:ascii="宋体" w:eastAsia="宋体" w:hAnsi="宋体" w:cs="宋体" w:hint="eastAsia"/>
          <w:b/>
          <w:bCs/>
          <w:color w:val="000000"/>
          <w:kern w:val="0"/>
          <w:szCs w:val="21"/>
        </w:rPr>
        <w:t>廉政合同</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（项目名称）的项目法人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（项目法人名称，以下简称“甲方”）与该项目</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标段的设计人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（设计人名称，以下简称“乙方”），特订立如下合同。</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第一条 甲乙双方的权利和义务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（一）严格遵守党的政策规定和国家有关法律法规及交通运输部的有关规定。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（二）严格执行</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（项目名称）</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标段勘察设计合同文件，自觉按合同办事。</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（三）双方的业务活动坚持公开、公正、诚信、透明的原则（法律认定的商业秘密和合同文件另有规定除外），不得损害国家和集体利益，不得违反工程建设管理规章制度。</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（四）建立健全廉政制度，开展廉政教育，设立廉政告示牌，公布举报电话，监督并认真查处违法违纪行为。</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（五）发现对方在业务活动中有违反廉政规定的行为，有及时提醒对方纠正的权利和义务。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（六）发现对方严重违反本合同义务条款的行为，有向其上级有关部门举报、建议给予处理并要求告知处理结果的权利。</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第二条 甲方的义务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（一）甲方及其工作人员不得索要或接受乙方的礼金、有价证券和贵重物品，不得在乙方报销任何应由甲方或甲方工作人员个人支付的费用等。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（二）甲方工作人员不得参加乙方安排的超标准宴请和娱乐活动；不得接受乙方提供的通讯工具、交通工具和高档办公用品等。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（三）甲方及其工作人员不得要求或者接受乙方为其住房装修、婚丧嫁娶活动、配偶子女及其亲属的工作安排以及出国出境、旅游等提供方便。</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（四）</w:t>
      </w:r>
      <w:r w:rsidRPr="00063BC9">
        <w:rPr>
          <w:rFonts w:ascii="Calibri" w:eastAsia="宋体" w:hAnsi="Calibri" w:cs="宋体" w:hint="eastAsia"/>
          <w:color w:val="000000"/>
          <w:kern w:val="0"/>
          <w:szCs w:val="21"/>
        </w:rPr>
        <w:t>F3</w:t>
      </w:r>
      <w:r w:rsidRPr="00063BC9">
        <w:rPr>
          <w:rFonts w:ascii="宋体" w:eastAsia="宋体" w:hAnsi="宋体" w:cs="宋体" w:hint="eastAsia"/>
          <w:color w:val="000000"/>
          <w:kern w:val="0"/>
          <w:szCs w:val="21"/>
        </w:rPr>
        <w:t>方工作人员及其配偶、子女、亲属不得从事与本勘察设计合同有关的勘察设计业务等活动。不得以任何理由要求乙方和相关单位在设计中使用某种产品、材料和设备。</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第三条 乙方的义务</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（一）乙方不得以任何理由向甲方及其工作人员行贿或馈赠礼金、有价证券、贵重礼品。</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（二）乙方不得以任何名义为甲方及其工作人员报销应由甲方单位或个人支付的任何费用。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lastRenderedPageBreak/>
        <w:t>（三）乙方不得以任何理由安排甲方工作人员参加超标准宴请及娱乐活动。</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（四）乙方不得为甲方单位和个人购置或提供通信工具、交通工具和高档办公用品等。</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第四条 违约责任</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（一）甲方及其工作人员违反本合同第一、二条，按管理权限，依据有关规定给予党纪、政纪或组织处理；涉嫌犯罪的，移交司法机关追究刑事责任；给乙方单位造成经济损失的，应予以赔偿。</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二）乙方及其工作人员违反本合同第一、三条，按管理权限，依据有关规定给予党纪、政纪或组织处理；给甲方单位造成经济损失的，应予以赔偿；情节严重的，甲方建议交通运输主管部门给予乙方一至三年内不得进入其主管的公路建设市场的处罚。</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第五条 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第六条 本合同有效期为甲乙双方签署之日起至合同失效日止。</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第七条 本合同作为</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（项目名称）</w:t>
      </w:r>
      <w:r w:rsidRPr="00063BC9">
        <w:rPr>
          <w:rFonts w:ascii="Calibri" w:eastAsia="宋体" w:hAnsi="Calibri" w:cs="宋体" w:hint="eastAsia"/>
          <w:color w:val="000000"/>
          <w:kern w:val="0"/>
          <w:szCs w:val="21"/>
          <w:u w:val="single"/>
        </w:rPr>
        <w:t>      </w:t>
      </w:r>
      <w:r w:rsidRPr="00063BC9">
        <w:rPr>
          <w:rFonts w:ascii="宋体" w:eastAsia="宋体" w:hAnsi="宋体" w:cs="宋体" w:hint="eastAsia"/>
          <w:color w:val="000000"/>
          <w:kern w:val="0"/>
          <w:szCs w:val="21"/>
        </w:rPr>
        <w:t>标段勘察设计合同的附件，与勘察设计合同具有同等的法律效力，经合同双方签署后立即生效。</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第八条 本合同一式四份，由甲乙双方各执一份，送交甲乙双方的监督单位各一份。</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Calibri" w:eastAsia="微软雅黑" w:hAnsi="Calibri" w:cs="宋体" w:hint="eastAsia"/>
          <w:color w:val="000000"/>
          <w:kern w:val="0"/>
          <w:szCs w:val="21"/>
        </w:rPr>
        <w:t> </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甲 方：（单位全称）（盖单位章）</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乙 方： （单位全称）（盖单位章）</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法定代表人</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法定代表人</w:t>
      </w:r>
    </w:p>
    <w:p w:rsidR="00063BC9" w:rsidRPr="00063BC9" w:rsidRDefault="00063BC9" w:rsidP="00063BC9">
      <w:pPr>
        <w:widowControl/>
        <w:shd w:val="clear" w:color="auto" w:fill="F7F5F4"/>
        <w:spacing w:line="378" w:lineRule="atLeast"/>
        <w:ind w:right="465" w:firstLine="14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或</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或</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其委托代理人 （职务）</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其委托代理人 （职务）</w:t>
      </w:r>
    </w:p>
    <w:p w:rsidR="00063BC9" w:rsidRPr="00063BC9" w:rsidRDefault="00063BC9" w:rsidP="00063BC9">
      <w:pPr>
        <w:widowControl/>
        <w:shd w:val="clear" w:color="auto" w:fill="F7F5F4"/>
        <w:spacing w:line="378" w:lineRule="atLeast"/>
        <w:ind w:right="465" w:firstLine="20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（姓名）</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（姓名）</w:t>
      </w:r>
    </w:p>
    <w:p w:rsidR="00063BC9" w:rsidRPr="00063BC9" w:rsidRDefault="00063BC9" w:rsidP="00063BC9">
      <w:pPr>
        <w:widowControl/>
        <w:shd w:val="clear" w:color="auto" w:fill="F7F5F4"/>
        <w:spacing w:line="378" w:lineRule="atLeast"/>
        <w:ind w:right="465" w:firstLine="204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（签字）</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（签字）</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地址：</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地址：</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电话：</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电话：</w:t>
      </w:r>
    </w:p>
    <w:p w:rsidR="00063BC9" w:rsidRPr="00063BC9" w:rsidRDefault="00063BC9" w:rsidP="00063BC9">
      <w:pPr>
        <w:widowControl/>
        <w:shd w:val="clear" w:color="auto" w:fill="F7F5F4"/>
        <w:spacing w:line="378" w:lineRule="atLeast"/>
        <w:ind w:right="46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日期：</w:t>
      </w:r>
      <w:r w:rsidRPr="00063BC9">
        <w:rPr>
          <w:rFonts w:ascii="Calibri" w:eastAsia="宋体" w:hAnsi="Calibri" w:cs="宋体" w:hint="eastAsia"/>
          <w:color w:val="000000"/>
          <w:kern w:val="0"/>
          <w:szCs w:val="21"/>
        </w:rPr>
        <w:t>                              </w:t>
      </w:r>
      <w:r w:rsidRPr="00063BC9">
        <w:rPr>
          <w:rFonts w:ascii="宋体" w:eastAsia="宋体" w:hAnsi="宋体" w:cs="宋体" w:hint="eastAsia"/>
          <w:color w:val="000000"/>
          <w:kern w:val="0"/>
          <w:szCs w:val="21"/>
        </w:rPr>
        <w:t>日期：</w:t>
      </w:r>
    </w:p>
    <w:p w:rsidR="00063BC9" w:rsidRPr="00063BC9" w:rsidRDefault="00063BC9" w:rsidP="00063BC9">
      <w:pPr>
        <w:widowControl/>
        <w:shd w:val="clear" w:color="auto" w:fill="F7F5F4"/>
        <w:spacing w:line="378" w:lineRule="atLeast"/>
        <w:ind w:right="45" w:firstLine="480"/>
        <w:jc w:val="left"/>
        <w:rPr>
          <w:rFonts w:ascii="微软雅黑" w:eastAsia="微软雅黑" w:hAnsi="微软雅黑" w:cs="宋体" w:hint="eastAsia"/>
          <w:color w:val="000000"/>
          <w:kern w:val="0"/>
          <w:szCs w:val="21"/>
        </w:rPr>
      </w:pPr>
      <w:r w:rsidRPr="00063BC9">
        <w:rPr>
          <w:rFonts w:ascii="宋体" w:eastAsia="宋体" w:hAnsi="宋体" w:cs="宋体" w:hint="eastAsia"/>
          <w:color w:val="000000"/>
          <w:kern w:val="0"/>
          <w:szCs w:val="21"/>
        </w:rPr>
        <w:t>甲方监督单位：（单位全称）（盖单位章）乙方监督单位：（单位全称）（盖单位章）</w:t>
      </w:r>
    </w:p>
    <w:p w:rsidR="00EE6042" w:rsidRPr="00063BC9" w:rsidRDefault="00EE6042">
      <w:pPr>
        <w:rPr>
          <w:szCs w:val="21"/>
        </w:rPr>
      </w:pPr>
    </w:p>
    <w:sectPr w:rsidR="00EE6042" w:rsidRPr="00063B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042" w:rsidRDefault="00EE6042" w:rsidP="00063BC9">
      <w:r>
        <w:separator/>
      </w:r>
    </w:p>
  </w:endnote>
  <w:endnote w:type="continuationSeparator" w:id="1">
    <w:p w:rsidR="00EE6042" w:rsidRDefault="00EE6042" w:rsidP="00063B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042" w:rsidRDefault="00EE6042" w:rsidP="00063BC9">
      <w:r>
        <w:separator/>
      </w:r>
    </w:p>
  </w:footnote>
  <w:footnote w:type="continuationSeparator" w:id="1">
    <w:p w:rsidR="00EE6042" w:rsidRDefault="00EE6042" w:rsidP="00063B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3BC9"/>
    <w:rsid w:val="00063BC9"/>
    <w:rsid w:val="00EE6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3B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3BC9"/>
    <w:rPr>
      <w:sz w:val="18"/>
      <w:szCs w:val="18"/>
    </w:rPr>
  </w:style>
  <w:style w:type="paragraph" w:styleId="a4">
    <w:name w:val="footer"/>
    <w:basedOn w:val="a"/>
    <w:link w:val="Char0"/>
    <w:uiPriority w:val="99"/>
    <w:semiHidden/>
    <w:unhideWhenUsed/>
    <w:rsid w:val="00063B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63BC9"/>
    <w:rPr>
      <w:sz w:val="18"/>
      <w:szCs w:val="18"/>
    </w:rPr>
  </w:style>
  <w:style w:type="paragraph" w:styleId="a5">
    <w:name w:val="Normal (Web)"/>
    <w:basedOn w:val="a"/>
    <w:uiPriority w:val="99"/>
    <w:unhideWhenUsed/>
    <w:rsid w:val="00063BC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63BC9"/>
  </w:style>
</w:styles>
</file>

<file path=word/webSettings.xml><?xml version="1.0" encoding="utf-8"?>
<w:webSettings xmlns:r="http://schemas.openxmlformats.org/officeDocument/2006/relationships" xmlns:w="http://schemas.openxmlformats.org/wordprocessingml/2006/main">
  <w:divs>
    <w:div w:id="10156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4282</Words>
  <Characters>24412</Characters>
  <Application>Microsoft Office Word</Application>
  <DocSecurity>0</DocSecurity>
  <Lines>203</Lines>
  <Paragraphs>57</Paragraphs>
  <ScaleCrop>false</ScaleCrop>
  <Company>Lenovo</Company>
  <LinksUpToDate>false</LinksUpToDate>
  <CharactersWithSpaces>28637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E450</dc:creator>
  <cp:keywords/>
  <dc:description/>
  <cp:lastModifiedBy>E450</cp:lastModifiedBy>
  <cp:revision>2</cp:revision>
  <dcterms:created xsi:type="dcterms:W3CDTF">2017-07-26T02:44:00Z</dcterms:created>
  <dcterms:modified xsi:type="dcterms:W3CDTF">2017-07-26T02:44:00Z</dcterms:modified>
</cp:coreProperties>
</file>